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68F" w:rsidRPr="005660B6" w:rsidRDefault="00A9168F">
      <w:pPr>
        <w:jc w:val="center"/>
        <w:rPr>
          <w:rFonts w:ascii="Arial" w:hAnsi="Arial" w:cs="Arial"/>
          <w:b/>
          <w:sz w:val="24"/>
        </w:rPr>
      </w:pPr>
      <w:r w:rsidRPr="005660B6">
        <w:rPr>
          <w:rFonts w:ascii="Arial" w:hAnsi="Arial" w:cs="Arial"/>
          <w:b/>
          <w:sz w:val="24"/>
        </w:rPr>
        <w:t>UNIVERSIDAD DE LOS ANDES</w:t>
      </w:r>
    </w:p>
    <w:p w:rsidR="00A9168F" w:rsidRPr="005660B6" w:rsidRDefault="00A9168F">
      <w:pPr>
        <w:jc w:val="center"/>
        <w:rPr>
          <w:rFonts w:ascii="Arial" w:hAnsi="Arial" w:cs="Arial"/>
          <w:b/>
          <w:sz w:val="24"/>
        </w:rPr>
      </w:pPr>
      <w:r w:rsidRPr="005660B6">
        <w:rPr>
          <w:rFonts w:ascii="Arial" w:hAnsi="Arial" w:cs="Arial"/>
          <w:b/>
          <w:sz w:val="24"/>
        </w:rPr>
        <w:t>FACULTAD DE CIENCIAS FORESTALES Y AMBIENTALES</w:t>
      </w:r>
    </w:p>
    <w:p w:rsidR="00A9168F" w:rsidRPr="005660B6" w:rsidRDefault="00A9168F">
      <w:pPr>
        <w:jc w:val="center"/>
        <w:rPr>
          <w:rFonts w:ascii="Arial" w:hAnsi="Arial" w:cs="Arial"/>
          <w:b/>
          <w:sz w:val="24"/>
        </w:rPr>
      </w:pPr>
      <w:r w:rsidRPr="005660B6">
        <w:rPr>
          <w:rFonts w:ascii="Arial" w:hAnsi="Arial" w:cs="Arial"/>
          <w:b/>
          <w:sz w:val="24"/>
        </w:rPr>
        <w:t>MAESTRIA EN ORDENACION TERRITORIAL AMBIENTAL</w:t>
      </w:r>
    </w:p>
    <w:p w:rsidR="00A9168F" w:rsidRPr="005660B6" w:rsidRDefault="00A9168F">
      <w:pPr>
        <w:jc w:val="center"/>
        <w:rPr>
          <w:rFonts w:ascii="Arial" w:hAnsi="Arial" w:cs="Arial"/>
          <w:b/>
          <w:sz w:val="24"/>
        </w:rPr>
      </w:pPr>
      <w:r w:rsidRPr="005660B6">
        <w:rPr>
          <w:rFonts w:ascii="Arial" w:hAnsi="Arial" w:cs="Arial"/>
          <w:b/>
          <w:sz w:val="24"/>
        </w:rPr>
        <w:t>MERIDA - VENEZUELA</w:t>
      </w:r>
    </w:p>
    <w:p w:rsidR="00A9168F" w:rsidRPr="005660B6" w:rsidRDefault="00A9168F">
      <w:pPr>
        <w:jc w:val="both"/>
        <w:rPr>
          <w:rFonts w:ascii="Arial" w:hAnsi="Arial" w:cs="Arial"/>
          <w:b/>
          <w:sz w:val="24"/>
        </w:rPr>
      </w:pPr>
    </w:p>
    <w:p w:rsidR="00A9168F" w:rsidRPr="005660B6" w:rsidRDefault="00A9168F" w:rsidP="005660B6">
      <w:pPr>
        <w:rPr>
          <w:rFonts w:ascii="Arial" w:hAnsi="Arial" w:cs="Arial"/>
          <w:b/>
          <w:sz w:val="24"/>
        </w:rPr>
      </w:pPr>
    </w:p>
    <w:p w:rsidR="00A9168F" w:rsidRPr="005660B6" w:rsidRDefault="00A9168F">
      <w:pPr>
        <w:jc w:val="center"/>
        <w:rPr>
          <w:rFonts w:ascii="Arial" w:hAnsi="Arial" w:cs="Arial"/>
          <w:b/>
          <w:sz w:val="24"/>
        </w:rPr>
      </w:pPr>
      <w:r w:rsidRPr="005660B6">
        <w:rPr>
          <w:rFonts w:ascii="Arial" w:hAnsi="Arial" w:cs="Arial"/>
          <w:b/>
          <w:sz w:val="24"/>
        </w:rPr>
        <w:t>PROGRAMA</w:t>
      </w:r>
    </w:p>
    <w:p w:rsidR="00A9168F" w:rsidRPr="005660B6" w:rsidRDefault="00A9168F">
      <w:pPr>
        <w:jc w:val="both"/>
        <w:rPr>
          <w:rFonts w:ascii="Arial" w:hAnsi="Arial" w:cs="Arial"/>
          <w:b/>
          <w:sz w:val="24"/>
        </w:rPr>
      </w:pPr>
    </w:p>
    <w:p w:rsidR="00A9168F" w:rsidRPr="005660B6" w:rsidRDefault="00A9168F">
      <w:pPr>
        <w:jc w:val="both"/>
        <w:rPr>
          <w:rFonts w:ascii="Arial" w:hAnsi="Arial" w:cs="Arial"/>
          <w:b/>
          <w:sz w:val="24"/>
        </w:rPr>
      </w:pPr>
    </w:p>
    <w:p w:rsidR="00A9168F" w:rsidRPr="005660B6" w:rsidRDefault="00A9168F">
      <w:pPr>
        <w:jc w:val="both"/>
        <w:rPr>
          <w:rFonts w:ascii="Arial" w:hAnsi="Arial" w:cs="Arial"/>
          <w:b/>
          <w:sz w:val="24"/>
        </w:rPr>
      </w:pPr>
      <w:r w:rsidRPr="005660B6">
        <w:rPr>
          <w:rFonts w:ascii="Arial" w:hAnsi="Arial" w:cs="Arial"/>
          <w:b/>
          <w:sz w:val="24"/>
        </w:rPr>
        <w:t>IDENTIFICACION</w:t>
      </w:r>
      <w:r w:rsidR="00BB00BE" w:rsidRPr="005660B6">
        <w:rPr>
          <w:rFonts w:ascii="Arial" w:hAnsi="Arial" w:cs="Arial"/>
          <w:b/>
          <w:sz w:val="24"/>
        </w:rPr>
        <w:t xml:space="preserve">: ORDENACION DEL TERRITORIO Y AMBIENTE </w:t>
      </w:r>
    </w:p>
    <w:p w:rsidR="00A9168F" w:rsidRPr="005660B6" w:rsidRDefault="00A9168F">
      <w:pPr>
        <w:jc w:val="both"/>
        <w:rPr>
          <w:rFonts w:ascii="Arial" w:hAnsi="Arial" w:cs="Arial"/>
          <w:b/>
          <w:sz w:val="24"/>
        </w:rPr>
      </w:pPr>
    </w:p>
    <w:p w:rsidR="00A9168F" w:rsidRPr="005660B6" w:rsidRDefault="00A9168F">
      <w:pPr>
        <w:jc w:val="both"/>
        <w:rPr>
          <w:rFonts w:ascii="Arial" w:hAnsi="Arial" w:cs="Arial"/>
          <w:b/>
          <w:sz w:val="24"/>
        </w:rPr>
      </w:pPr>
    </w:p>
    <w:tbl>
      <w:tblPr>
        <w:tblW w:w="8980" w:type="dxa"/>
        <w:tblLayout w:type="fixed"/>
        <w:tblCellMar>
          <w:left w:w="70" w:type="dxa"/>
          <w:right w:w="70" w:type="dxa"/>
        </w:tblCellMar>
        <w:tblLook w:val="0000"/>
      </w:tblPr>
      <w:tblGrid>
        <w:gridCol w:w="8980"/>
      </w:tblGrid>
      <w:tr w:rsidR="00A9168F" w:rsidRPr="005660B6">
        <w:tblPrEx>
          <w:tblCellMar>
            <w:top w:w="0" w:type="dxa"/>
            <w:bottom w:w="0" w:type="dxa"/>
          </w:tblCellMar>
        </w:tblPrEx>
        <w:trPr>
          <w:cantSplit/>
        </w:trPr>
        <w:tc>
          <w:tcPr>
            <w:tcW w:w="8980" w:type="dxa"/>
            <w:tcBorders>
              <w:top w:val="single" w:sz="12" w:space="0" w:color="auto"/>
              <w:left w:val="single" w:sz="12" w:space="0" w:color="auto"/>
              <w:bottom w:val="single" w:sz="6" w:space="0" w:color="auto"/>
              <w:right w:val="single" w:sz="12" w:space="0" w:color="auto"/>
            </w:tcBorders>
          </w:tcPr>
          <w:p w:rsidR="00A9168F" w:rsidRPr="005660B6" w:rsidRDefault="00A9168F">
            <w:pPr>
              <w:jc w:val="both"/>
              <w:rPr>
                <w:rFonts w:ascii="Arial" w:hAnsi="Arial" w:cs="Arial"/>
                <w:sz w:val="24"/>
              </w:rPr>
            </w:pPr>
            <w:r w:rsidRPr="005660B6">
              <w:rPr>
                <w:rFonts w:ascii="Arial" w:hAnsi="Arial" w:cs="Arial"/>
                <w:b/>
                <w:sz w:val="24"/>
              </w:rPr>
              <w:t>MATERIA</w:t>
            </w:r>
            <w:r w:rsidR="00BB00BE" w:rsidRPr="005660B6">
              <w:rPr>
                <w:rFonts w:ascii="Arial" w:hAnsi="Arial" w:cs="Arial"/>
                <w:b/>
                <w:sz w:val="24"/>
              </w:rPr>
              <w:t>:                       SISTEMAS URBANOS REGIONALES</w:t>
            </w:r>
          </w:p>
        </w:tc>
      </w:tr>
      <w:tr w:rsidR="00A9168F" w:rsidRPr="005660B6">
        <w:tblPrEx>
          <w:tblCellMar>
            <w:top w:w="0" w:type="dxa"/>
            <w:bottom w:w="0" w:type="dxa"/>
          </w:tblCellMar>
        </w:tblPrEx>
        <w:trPr>
          <w:cantSplit/>
        </w:trPr>
        <w:tc>
          <w:tcPr>
            <w:tcW w:w="8980" w:type="dxa"/>
            <w:tcBorders>
              <w:top w:val="single" w:sz="6" w:space="0" w:color="auto"/>
              <w:left w:val="single" w:sz="12" w:space="0" w:color="auto"/>
              <w:bottom w:val="single" w:sz="6" w:space="0" w:color="auto"/>
              <w:right w:val="single" w:sz="12" w:space="0" w:color="auto"/>
            </w:tcBorders>
          </w:tcPr>
          <w:p w:rsidR="00A9168F" w:rsidRPr="005660B6" w:rsidRDefault="00BB00BE">
            <w:pPr>
              <w:jc w:val="both"/>
              <w:rPr>
                <w:rFonts w:ascii="Arial" w:hAnsi="Arial" w:cs="Arial"/>
                <w:sz w:val="24"/>
              </w:rPr>
            </w:pPr>
            <w:r w:rsidRPr="005660B6">
              <w:rPr>
                <w:rFonts w:ascii="Arial" w:hAnsi="Arial" w:cs="Arial"/>
                <w:b/>
                <w:sz w:val="24"/>
              </w:rPr>
              <w:t xml:space="preserve">NUMERO DE CREDITOS:         2  UNIDADES      </w:t>
            </w:r>
          </w:p>
        </w:tc>
      </w:tr>
      <w:tr w:rsidR="00A9168F" w:rsidRPr="005660B6">
        <w:tblPrEx>
          <w:tblCellMar>
            <w:top w:w="0" w:type="dxa"/>
            <w:bottom w:w="0" w:type="dxa"/>
          </w:tblCellMar>
        </w:tblPrEx>
        <w:trPr>
          <w:cantSplit/>
        </w:trPr>
        <w:tc>
          <w:tcPr>
            <w:tcW w:w="8980" w:type="dxa"/>
            <w:tcBorders>
              <w:top w:val="single" w:sz="6" w:space="0" w:color="auto"/>
              <w:left w:val="single" w:sz="12" w:space="0" w:color="auto"/>
              <w:bottom w:val="single" w:sz="12" w:space="0" w:color="auto"/>
              <w:right w:val="single" w:sz="12" w:space="0" w:color="auto"/>
            </w:tcBorders>
          </w:tcPr>
          <w:p w:rsidR="00A9168F" w:rsidRPr="005660B6" w:rsidRDefault="00BB00BE">
            <w:pPr>
              <w:jc w:val="both"/>
              <w:rPr>
                <w:rFonts w:ascii="Arial" w:hAnsi="Arial" w:cs="Arial"/>
                <w:b/>
                <w:sz w:val="24"/>
              </w:rPr>
            </w:pPr>
            <w:r w:rsidRPr="005660B6">
              <w:rPr>
                <w:rFonts w:ascii="Arial" w:hAnsi="Arial" w:cs="Arial"/>
                <w:b/>
                <w:sz w:val="24"/>
              </w:rPr>
              <w:t xml:space="preserve">UBICACION:        </w:t>
            </w:r>
            <w:r w:rsidR="005660B6" w:rsidRPr="005660B6">
              <w:rPr>
                <w:rFonts w:ascii="Arial" w:hAnsi="Arial" w:cs="Arial"/>
                <w:b/>
                <w:sz w:val="24"/>
              </w:rPr>
              <w:t xml:space="preserve"> </w:t>
            </w:r>
            <w:r w:rsidRPr="005660B6">
              <w:rPr>
                <w:rFonts w:ascii="Arial" w:hAnsi="Arial" w:cs="Arial"/>
                <w:b/>
                <w:sz w:val="24"/>
              </w:rPr>
              <w:t xml:space="preserve"> NIVEL</w:t>
            </w:r>
            <w:r w:rsidR="005660B6" w:rsidRPr="005660B6">
              <w:rPr>
                <w:rFonts w:ascii="Arial" w:hAnsi="Arial" w:cs="Arial"/>
                <w:b/>
                <w:sz w:val="24"/>
              </w:rPr>
              <w:t xml:space="preserve">  II</w:t>
            </w:r>
          </w:p>
        </w:tc>
      </w:tr>
      <w:tr w:rsidR="000C5451" w:rsidRPr="005660B6">
        <w:tblPrEx>
          <w:tblCellMar>
            <w:top w:w="0" w:type="dxa"/>
            <w:bottom w:w="0" w:type="dxa"/>
          </w:tblCellMar>
        </w:tblPrEx>
        <w:trPr>
          <w:cantSplit/>
        </w:trPr>
        <w:tc>
          <w:tcPr>
            <w:tcW w:w="8980" w:type="dxa"/>
            <w:tcBorders>
              <w:top w:val="single" w:sz="6" w:space="0" w:color="auto"/>
              <w:left w:val="single" w:sz="12" w:space="0" w:color="auto"/>
              <w:bottom w:val="single" w:sz="12" w:space="0" w:color="auto"/>
              <w:right w:val="single" w:sz="12" w:space="0" w:color="auto"/>
            </w:tcBorders>
          </w:tcPr>
          <w:p w:rsidR="000C5451" w:rsidRPr="005660B6" w:rsidRDefault="000C5451">
            <w:pPr>
              <w:jc w:val="both"/>
              <w:rPr>
                <w:rFonts w:ascii="Arial" w:hAnsi="Arial" w:cs="Arial"/>
                <w:b/>
                <w:sz w:val="24"/>
              </w:rPr>
            </w:pPr>
            <w:r>
              <w:rPr>
                <w:rFonts w:ascii="Arial" w:hAnsi="Arial" w:cs="Arial"/>
                <w:b/>
                <w:sz w:val="24"/>
              </w:rPr>
              <w:t>PERIODO.:             20</w:t>
            </w:r>
            <w:r w:rsidR="008206D9">
              <w:rPr>
                <w:rFonts w:ascii="Arial" w:hAnsi="Arial" w:cs="Arial"/>
                <w:b/>
                <w:sz w:val="24"/>
              </w:rPr>
              <w:t>1</w:t>
            </w:r>
            <w:r>
              <w:rPr>
                <w:rFonts w:ascii="Arial" w:hAnsi="Arial" w:cs="Arial"/>
                <w:b/>
                <w:sz w:val="24"/>
              </w:rPr>
              <w:t>0</w:t>
            </w:r>
          </w:p>
        </w:tc>
      </w:tr>
      <w:tr w:rsidR="00A9168F" w:rsidRPr="005660B6">
        <w:tblPrEx>
          <w:tblCellMar>
            <w:top w:w="0" w:type="dxa"/>
            <w:bottom w:w="0" w:type="dxa"/>
          </w:tblCellMar>
        </w:tblPrEx>
        <w:trPr>
          <w:cantSplit/>
        </w:trPr>
        <w:tc>
          <w:tcPr>
            <w:tcW w:w="8980" w:type="dxa"/>
            <w:tcBorders>
              <w:top w:val="single" w:sz="6" w:space="0" w:color="auto"/>
              <w:left w:val="single" w:sz="12" w:space="0" w:color="auto"/>
              <w:bottom w:val="single" w:sz="12" w:space="0" w:color="auto"/>
              <w:right w:val="single" w:sz="12" w:space="0" w:color="auto"/>
            </w:tcBorders>
          </w:tcPr>
          <w:p w:rsidR="00A9168F" w:rsidRPr="005660B6" w:rsidRDefault="00A9168F">
            <w:pPr>
              <w:jc w:val="both"/>
              <w:rPr>
                <w:rFonts w:ascii="Arial" w:hAnsi="Arial" w:cs="Arial"/>
                <w:b/>
                <w:sz w:val="24"/>
              </w:rPr>
            </w:pPr>
            <w:r w:rsidRPr="005660B6">
              <w:rPr>
                <w:rFonts w:ascii="Arial" w:hAnsi="Arial" w:cs="Arial"/>
                <w:b/>
                <w:sz w:val="24"/>
              </w:rPr>
              <w:t xml:space="preserve">PROFESORES: </w:t>
            </w:r>
            <w:r w:rsidR="00BB00BE" w:rsidRPr="005660B6">
              <w:rPr>
                <w:rFonts w:ascii="Arial" w:hAnsi="Arial" w:cs="Arial"/>
                <w:b/>
                <w:sz w:val="24"/>
              </w:rPr>
              <w:t xml:space="preserve">    </w:t>
            </w:r>
            <w:r w:rsidR="005660B6" w:rsidRPr="005660B6">
              <w:rPr>
                <w:rFonts w:ascii="Arial" w:hAnsi="Arial" w:cs="Arial"/>
                <w:b/>
                <w:sz w:val="24"/>
              </w:rPr>
              <w:t xml:space="preserve">CARLOS </w:t>
            </w:r>
            <w:r w:rsidRPr="005660B6">
              <w:rPr>
                <w:rFonts w:ascii="Arial" w:hAnsi="Arial" w:cs="Arial"/>
                <w:b/>
                <w:sz w:val="24"/>
              </w:rPr>
              <w:t xml:space="preserve">AMAYA </w:t>
            </w:r>
            <w:r w:rsidR="005660B6" w:rsidRPr="005660B6">
              <w:rPr>
                <w:rFonts w:ascii="Arial" w:hAnsi="Arial" w:cs="Arial"/>
                <w:b/>
                <w:sz w:val="24"/>
              </w:rPr>
              <w:t>/</w:t>
            </w:r>
            <w:r w:rsidRPr="005660B6">
              <w:rPr>
                <w:rFonts w:ascii="Arial" w:hAnsi="Arial" w:cs="Arial"/>
                <w:b/>
                <w:sz w:val="24"/>
              </w:rPr>
              <w:t xml:space="preserve"> NUBIS PULIDO </w:t>
            </w:r>
          </w:p>
        </w:tc>
      </w:tr>
    </w:tbl>
    <w:p w:rsidR="00A9168F" w:rsidRPr="005660B6" w:rsidRDefault="00A9168F">
      <w:pPr>
        <w:jc w:val="both"/>
        <w:rPr>
          <w:rFonts w:ascii="Arial" w:hAnsi="Arial" w:cs="Arial"/>
          <w:sz w:val="24"/>
        </w:rPr>
      </w:pPr>
    </w:p>
    <w:p w:rsidR="00A9168F" w:rsidRPr="005660B6" w:rsidRDefault="00A9168F">
      <w:pPr>
        <w:jc w:val="both"/>
        <w:rPr>
          <w:rFonts w:ascii="Arial" w:hAnsi="Arial" w:cs="Arial"/>
          <w:sz w:val="24"/>
        </w:rPr>
      </w:pPr>
    </w:p>
    <w:tbl>
      <w:tblPr>
        <w:tblW w:w="0" w:type="auto"/>
        <w:tblLayout w:type="fixed"/>
        <w:tblCellMar>
          <w:left w:w="70" w:type="dxa"/>
          <w:right w:w="70" w:type="dxa"/>
        </w:tblCellMar>
        <w:tblLook w:val="0000"/>
      </w:tblPr>
      <w:tblGrid>
        <w:gridCol w:w="8980"/>
      </w:tblGrid>
      <w:tr w:rsidR="00A9168F" w:rsidRPr="005660B6">
        <w:tblPrEx>
          <w:tblCellMar>
            <w:top w:w="0" w:type="dxa"/>
            <w:bottom w:w="0" w:type="dxa"/>
          </w:tblCellMar>
        </w:tblPrEx>
        <w:trPr>
          <w:cantSplit/>
        </w:trPr>
        <w:tc>
          <w:tcPr>
            <w:tcW w:w="8980" w:type="dxa"/>
            <w:tcBorders>
              <w:top w:val="single" w:sz="12" w:space="0" w:color="auto"/>
              <w:left w:val="single" w:sz="12" w:space="0" w:color="auto"/>
              <w:bottom w:val="single" w:sz="6" w:space="0" w:color="auto"/>
              <w:right w:val="single" w:sz="12" w:space="0" w:color="auto"/>
            </w:tcBorders>
          </w:tcPr>
          <w:p w:rsidR="00A9168F" w:rsidRPr="005660B6" w:rsidRDefault="00A9168F">
            <w:pPr>
              <w:jc w:val="both"/>
              <w:rPr>
                <w:rFonts w:ascii="Arial" w:hAnsi="Arial" w:cs="Arial"/>
                <w:b/>
                <w:sz w:val="24"/>
              </w:rPr>
            </w:pPr>
          </w:p>
          <w:p w:rsidR="00A9168F" w:rsidRPr="005660B6" w:rsidRDefault="00A9168F">
            <w:pPr>
              <w:jc w:val="both"/>
              <w:rPr>
                <w:rFonts w:ascii="Arial" w:hAnsi="Arial" w:cs="Arial"/>
                <w:b/>
                <w:sz w:val="24"/>
              </w:rPr>
            </w:pPr>
            <w:r w:rsidRPr="005660B6">
              <w:rPr>
                <w:rFonts w:ascii="Arial" w:hAnsi="Arial" w:cs="Arial"/>
                <w:b/>
                <w:sz w:val="24"/>
              </w:rPr>
              <w:t>ASPECTOS GENERALES:</w:t>
            </w:r>
          </w:p>
          <w:p w:rsidR="00A9168F" w:rsidRPr="005660B6" w:rsidRDefault="00A9168F">
            <w:pPr>
              <w:jc w:val="both"/>
              <w:rPr>
                <w:rFonts w:ascii="Arial" w:hAnsi="Arial" w:cs="Arial"/>
                <w:sz w:val="24"/>
              </w:rPr>
            </w:pPr>
          </w:p>
        </w:tc>
      </w:tr>
      <w:tr w:rsidR="00A9168F" w:rsidRPr="005660B6">
        <w:tblPrEx>
          <w:tblCellMar>
            <w:top w:w="0" w:type="dxa"/>
            <w:bottom w:w="0" w:type="dxa"/>
          </w:tblCellMar>
        </w:tblPrEx>
        <w:trPr>
          <w:cantSplit/>
        </w:trPr>
        <w:tc>
          <w:tcPr>
            <w:tcW w:w="8980" w:type="dxa"/>
            <w:tcBorders>
              <w:top w:val="single" w:sz="6" w:space="0" w:color="auto"/>
              <w:left w:val="single" w:sz="12" w:space="0" w:color="auto"/>
              <w:bottom w:val="single" w:sz="6" w:space="0" w:color="auto"/>
              <w:right w:val="single" w:sz="12" w:space="0" w:color="auto"/>
            </w:tcBorders>
          </w:tcPr>
          <w:p w:rsidR="00A9168F" w:rsidRPr="005660B6" w:rsidRDefault="00A9168F">
            <w:pPr>
              <w:jc w:val="both"/>
              <w:rPr>
                <w:rFonts w:ascii="Arial" w:hAnsi="Arial" w:cs="Arial"/>
                <w:sz w:val="24"/>
              </w:rPr>
            </w:pPr>
          </w:p>
          <w:p w:rsidR="00A9168F" w:rsidRPr="005660B6" w:rsidRDefault="00A9168F">
            <w:pPr>
              <w:widowControl w:val="0"/>
              <w:jc w:val="both"/>
              <w:rPr>
                <w:rFonts w:ascii="Arial" w:hAnsi="Arial" w:cs="Arial"/>
                <w:sz w:val="24"/>
              </w:rPr>
            </w:pPr>
            <w:r w:rsidRPr="005660B6">
              <w:rPr>
                <w:rFonts w:ascii="Arial" w:hAnsi="Arial" w:cs="Arial"/>
                <w:sz w:val="24"/>
              </w:rPr>
              <w:t xml:space="preserve">El estudio de los Sistemas Urbanos Regionales </w:t>
            </w:r>
            <w:r w:rsidR="000C5451">
              <w:rPr>
                <w:rFonts w:ascii="Arial" w:hAnsi="Arial" w:cs="Arial"/>
                <w:sz w:val="24"/>
              </w:rPr>
              <w:t xml:space="preserve">abarca </w:t>
            </w:r>
            <w:r w:rsidRPr="005660B6">
              <w:rPr>
                <w:rFonts w:ascii="Arial" w:hAnsi="Arial" w:cs="Arial"/>
                <w:sz w:val="24"/>
              </w:rPr>
              <w:t>en buena parte, el análisis macro-espacial de un territorio nacional. Equivale a una de las dos grandes concepciones del espacio urbano</w:t>
            </w:r>
            <w:r w:rsidR="000C5451">
              <w:rPr>
                <w:rFonts w:ascii="Arial" w:hAnsi="Arial" w:cs="Arial"/>
                <w:sz w:val="24"/>
              </w:rPr>
              <w:t xml:space="preserve"> que interpreta la </w:t>
            </w:r>
            <w:r w:rsidRPr="005660B6">
              <w:rPr>
                <w:rFonts w:ascii="Arial" w:hAnsi="Arial" w:cs="Arial"/>
                <w:sz w:val="24"/>
              </w:rPr>
              <w:t xml:space="preserve">ciudad como un sistema dentro de un sistema de ciudades. La ciudad como un sistema se corresponde con la estructura interna de la ciudad, la cual es considerada superficialmente en este curso, mientras que la ciudad dentro de un sistema de ciudades es el tema que se aborda en </w:t>
            </w:r>
            <w:r w:rsidR="00670B18" w:rsidRPr="005660B6">
              <w:rPr>
                <w:rFonts w:ascii="Arial" w:hAnsi="Arial" w:cs="Arial"/>
                <w:sz w:val="24"/>
              </w:rPr>
              <w:t>el mismo</w:t>
            </w:r>
            <w:r w:rsidRPr="005660B6">
              <w:rPr>
                <w:rFonts w:ascii="Arial" w:hAnsi="Arial" w:cs="Arial"/>
                <w:sz w:val="24"/>
              </w:rPr>
              <w:t xml:space="preserve">.  </w:t>
            </w:r>
          </w:p>
          <w:p w:rsidR="00A9168F" w:rsidRPr="005660B6" w:rsidRDefault="00A9168F">
            <w:pPr>
              <w:widowControl w:val="0"/>
              <w:jc w:val="both"/>
              <w:rPr>
                <w:rFonts w:ascii="Arial" w:hAnsi="Arial" w:cs="Arial"/>
                <w:sz w:val="24"/>
              </w:rPr>
            </w:pPr>
          </w:p>
          <w:p w:rsidR="00A9168F" w:rsidRPr="005660B6" w:rsidRDefault="00A9168F">
            <w:pPr>
              <w:widowControl w:val="0"/>
              <w:jc w:val="both"/>
              <w:rPr>
                <w:rFonts w:ascii="Arial" w:hAnsi="Arial" w:cs="Arial"/>
                <w:sz w:val="24"/>
              </w:rPr>
            </w:pPr>
            <w:r w:rsidRPr="005660B6">
              <w:rPr>
                <w:rFonts w:ascii="Arial" w:hAnsi="Arial" w:cs="Arial"/>
                <w:sz w:val="24"/>
              </w:rPr>
              <w:t xml:space="preserve">Existen diversos esquemas para estudiar y explicar los sistemas urbanos-regionales. Algunos de ellos serán escogidos en la medida en que sean objeto de ejemplificación en casos concretos. Estos </w:t>
            </w:r>
            <w:r w:rsidR="008710C5" w:rsidRPr="005660B6">
              <w:rPr>
                <w:rFonts w:ascii="Arial" w:hAnsi="Arial" w:cs="Arial"/>
                <w:sz w:val="24"/>
              </w:rPr>
              <w:t xml:space="preserve">esquemas </w:t>
            </w:r>
            <w:r w:rsidRPr="005660B6">
              <w:rPr>
                <w:rFonts w:ascii="Arial" w:hAnsi="Arial" w:cs="Arial"/>
                <w:sz w:val="24"/>
              </w:rPr>
              <w:t>responden a diversos enfoques tanto sociales como culturales, económicos, políticos, etc.</w:t>
            </w:r>
            <w:r w:rsidR="000C5451">
              <w:rPr>
                <w:rFonts w:ascii="Arial" w:hAnsi="Arial" w:cs="Arial"/>
                <w:sz w:val="24"/>
              </w:rPr>
              <w:t xml:space="preserve"> De allí que la noción de sistema urbano- regional pueda ser interpretado con una visión multidisciplinar.  </w:t>
            </w:r>
          </w:p>
          <w:p w:rsidR="00A9168F" w:rsidRPr="005660B6" w:rsidRDefault="00A9168F">
            <w:pPr>
              <w:widowControl w:val="0"/>
              <w:jc w:val="both"/>
              <w:rPr>
                <w:rFonts w:ascii="Arial" w:hAnsi="Arial" w:cs="Arial"/>
                <w:sz w:val="24"/>
              </w:rPr>
            </w:pPr>
          </w:p>
          <w:p w:rsidR="00A9168F" w:rsidRPr="005660B6" w:rsidRDefault="00A9168F">
            <w:pPr>
              <w:widowControl w:val="0"/>
              <w:jc w:val="both"/>
              <w:rPr>
                <w:rFonts w:ascii="Arial" w:hAnsi="Arial" w:cs="Arial"/>
                <w:sz w:val="24"/>
              </w:rPr>
            </w:pPr>
            <w:r w:rsidRPr="005660B6">
              <w:rPr>
                <w:rFonts w:ascii="Arial" w:hAnsi="Arial" w:cs="Arial"/>
                <w:sz w:val="24"/>
              </w:rPr>
              <w:t xml:space="preserve">Es necesario distinguir los sistemas urbanos-regionales </w:t>
            </w:r>
            <w:r w:rsidR="00830F24" w:rsidRPr="005660B6">
              <w:rPr>
                <w:rFonts w:ascii="Arial" w:hAnsi="Arial" w:cs="Arial"/>
                <w:sz w:val="24"/>
              </w:rPr>
              <w:t>en distintos contextos y escalas</w:t>
            </w:r>
            <w:r w:rsidRPr="005660B6">
              <w:rPr>
                <w:rFonts w:ascii="Arial" w:hAnsi="Arial" w:cs="Arial"/>
                <w:sz w:val="24"/>
              </w:rPr>
              <w:t>. Para ello se hará un estudio bibliográfico comparativo. El estudio de los sistemas urbano-regionales tiene importancia en la ordenación del territorio, pues éstos, de alguna manera, tienden a organizar espacios</w:t>
            </w:r>
            <w:r w:rsidR="00830F24" w:rsidRPr="005660B6">
              <w:rPr>
                <w:rFonts w:ascii="Arial" w:hAnsi="Arial" w:cs="Arial"/>
                <w:sz w:val="24"/>
              </w:rPr>
              <w:t xml:space="preserve"> y p</w:t>
            </w:r>
            <w:r w:rsidRPr="005660B6">
              <w:rPr>
                <w:rFonts w:ascii="Arial" w:hAnsi="Arial" w:cs="Arial"/>
                <w:sz w:val="24"/>
              </w:rPr>
              <w:t xml:space="preserve">or medio de planes específicos, es posible </w:t>
            </w:r>
            <w:r w:rsidR="00830F24" w:rsidRPr="005660B6">
              <w:rPr>
                <w:rFonts w:ascii="Arial" w:hAnsi="Arial" w:cs="Arial"/>
                <w:sz w:val="24"/>
              </w:rPr>
              <w:t>re</w:t>
            </w:r>
            <w:r w:rsidRPr="005660B6">
              <w:rPr>
                <w:rFonts w:ascii="Arial" w:hAnsi="Arial" w:cs="Arial"/>
                <w:sz w:val="24"/>
              </w:rPr>
              <w:t xml:space="preserve">orientar esta capacidad de organización. </w:t>
            </w:r>
            <w:r w:rsidR="000C5451">
              <w:rPr>
                <w:rFonts w:ascii="Arial" w:hAnsi="Arial" w:cs="Arial"/>
                <w:sz w:val="24"/>
              </w:rPr>
              <w:t xml:space="preserve">El </w:t>
            </w:r>
            <w:r w:rsidR="00830F24" w:rsidRPr="005660B6">
              <w:rPr>
                <w:rFonts w:ascii="Arial" w:hAnsi="Arial" w:cs="Arial"/>
                <w:sz w:val="24"/>
              </w:rPr>
              <w:t>énfasis se hará, sin embargo, en las características del sistema urbano-regional venezolano.</w:t>
            </w:r>
          </w:p>
          <w:p w:rsidR="00A9168F" w:rsidRPr="005660B6" w:rsidRDefault="00A9168F">
            <w:pPr>
              <w:widowControl w:val="0"/>
              <w:rPr>
                <w:rFonts w:ascii="Arial" w:hAnsi="Arial" w:cs="Arial"/>
                <w:sz w:val="24"/>
              </w:rPr>
            </w:pPr>
            <w:r w:rsidRPr="005660B6">
              <w:rPr>
                <w:rFonts w:ascii="Arial" w:hAnsi="Arial" w:cs="Arial"/>
                <w:sz w:val="24"/>
              </w:rPr>
              <w:t xml:space="preserve">                                          </w:t>
            </w:r>
          </w:p>
          <w:p w:rsidR="00A9168F" w:rsidRPr="005660B6" w:rsidRDefault="00A9168F">
            <w:pPr>
              <w:jc w:val="both"/>
              <w:rPr>
                <w:rFonts w:ascii="Arial" w:hAnsi="Arial" w:cs="Arial"/>
                <w:sz w:val="24"/>
              </w:rPr>
            </w:pPr>
          </w:p>
        </w:tc>
      </w:tr>
    </w:tbl>
    <w:p w:rsidR="00A9168F" w:rsidRPr="005660B6" w:rsidRDefault="00A9168F">
      <w:pPr>
        <w:jc w:val="both"/>
        <w:rPr>
          <w:rFonts w:ascii="Arial" w:hAnsi="Arial" w:cs="Arial"/>
          <w:sz w:val="24"/>
        </w:rPr>
      </w:pPr>
    </w:p>
    <w:p w:rsidR="00830F24" w:rsidRPr="005660B6" w:rsidRDefault="00830F24">
      <w:pPr>
        <w:jc w:val="both"/>
        <w:rPr>
          <w:rFonts w:ascii="Arial" w:hAnsi="Arial" w:cs="Arial"/>
          <w:sz w:val="24"/>
        </w:rPr>
      </w:pPr>
    </w:p>
    <w:p w:rsidR="00A9168F" w:rsidRPr="005660B6" w:rsidRDefault="00A9168F">
      <w:pPr>
        <w:jc w:val="both"/>
        <w:rPr>
          <w:rFonts w:ascii="Arial" w:hAnsi="Arial" w:cs="Arial"/>
          <w:b/>
          <w:sz w:val="24"/>
        </w:rPr>
      </w:pPr>
      <w:r w:rsidRPr="005660B6">
        <w:rPr>
          <w:rFonts w:ascii="Arial" w:hAnsi="Arial" w:cs="Arial"/>
          <w:b/>
          <w:sz w:val="24"/>
        </w:rPr>
        <w:t>OBJETIVOS</w:t>
      </w:r>
    </w:p>
    <w:tbl>
      <w:tblPr>
        <w:tblW w:w="0" w:type="auto"/>
        <w:tblLayout w:type="fixed"/>
        <w:tblCellMar>
          <w:left w:w="70" w:type="dxa"/>
          <w:right w:w="70" w:type="dxa"/>
        </w:tblCellMar>
        <w:tblLook w:val="0000"/>
      </w:tblPr>
      <w:tblGrid>
        <w:gridCol w:w="8980"/>
      </w:tblGrid>
      <w:tr w:rsidR="00A9168F" w:rsidRPr="005660B6">
        <w:tblPrEx>
          <w:tblCellMar>
            <w:top w:w="0" w:type="dxa"/>
            <w:bottom w:w="0" w:type="dxa"/>
          </w:tblCellMar>
        </w:tblPrEx>
        <w:trPr>
          <w:cantSplit/>
        </w:trPr>
        <w:tc>
          <w:tcPr>
            <w:tcW w:w="8980" w:type="dxa"/>
            <w:tcBorders>
              <w:top w:val="single" w:sz="12" w:space="0" w:color="auto"/>
              <w:left w:val="single" w:sz="12" w:space="0" w:color="auto"/>
              <w:bottom w:val="single" w:sz="6" w:space="0" w:color="auto"/>
              <w:right w:val="single" w:sz="12" w:space="0" w:color="auto"/>
            </w:tcBorders>
          </w:tcPr>
          <w:p w:rsidR="00A9168F" w:rsidRPr="005660B6" w:rsidRDefault="00A9168F">
            <w:pPr>
              <w:jc w:val="both"/>
              <w:rPr>
                <w:rFonts w:ascii="Arial" w:hAnsi="Arial" w:cs="Arial"/>
                <w:sz w:val="24"/>
              </w:rPr>
            </w:pPr>
          </w:p>
          <w:p w:rsidR="00A9168F" w:rsidRPr="005660B6" w:rsidRDefault="00A9168F">
            <w:pPr>
              <w:jc w:val="both"/>
              <w:rPr>
                <w:rFonts w:ascii="Arial" w:hAnsi="Arial" w:cs="Arial"/>
                <w:b/>
                <w:sz w:val="24"/>
              </w:rPr>
            </w:pPr>
            <w:r w:rsidRPr="005660B6">
              <w:rPr>
                <w:rFonts w:ascii="Arial" w:hAnsi="Arial" w:cs="Arial"/>
                <w:b/>
                <w:sz w:val="24"/>
              </w:rPr>
              <w:t>GENERALES:</w:t>
            </w:r>
          </w:p>
          <w:p w:rsidR="00A9168F" w:rsidRPr="005660B6" w:rsidRDefault="00A9168F">
            <w:pPr>
              <w:jc w:val="both"/>
              <w:rPr>
                <w:rFonts w:ascii="Arial" w:hAnsi="Arial" w:cs="Arial"/>
                <w:sz w:val="24"/>
              </w:rPr>
            </w:pPr>
          </w:p>
        </w:tc>
      </w:tr>
      <w:tr w:rsidR="00A9168F" w:rsidRPr="005660B6">
        <w:tblPrEx>
          <w:tblCellMar>
            <w:top w:w="0" w:type="dxa"/>
            <w:bottom w:w="0" w:type="dxa"/>
          </w:tblCellMar>
        </w:tblPrEx>
        <w:trPr>
          <w:cantSplit/>
        </w:trPr>
        <w:tc>
          <w:tcPr>
            <w:tcW w:w="8980" w:type="dxa"/>
            <w:tcBorders>
              <w:top w:val="single" w:sz="6" w:space="0" w:color="auto"/>
              <w:left w:val="single" w:sz="12" w:space="0" w:color="auto"/>
              <w:bottom w:val="single" w:sz="6" w:space="0" w:color="auto"/>
              <w:right w:val="single" w:sz="12" w:space="0" w:color="auto"/>
            </w:tcBorders>
          </w:tcPr>
          <w:p w:rsidR="00A9168F" w:rsidRPr="005660B6" w:rsidRDefault="00A9168F">
            <w:pPr>
              <w:jc w:val="both"/>
              <w:rPr>
                <w:rFonts w:ascii="Arial" w:hAnsi="Arial" w:cs="Arial"/>
                <w:sz w:val="24"/>
              </w:rPr>
            </w:pPr>
          </w:p>
          <w:p w:rsidR="00A9168F" w:rsidRPr="005660B6" w:rsidRDefault="00A9168F" w:rsidP="00830F24">
            <w:pPr>
              <w:widowControl w:val="0"/>
              <w:jc w:val="both"/>
              <w:rPr>
                <w:rFonts w:ascii="Arial" w:hAnsi="Arial" w:cs="Arial"/>
                <w:sz w:val="24"/>
              </w:rPr>
            </w:pPr>
            <w:r w:rsidRPr="005660B6">
              <w:rPr>
                <w:rFonts w:ascii="Arial" w:hAnsi="Arial" w:cs="Arial"/>
                <w:sz w:val="24"/>
              </w:rPr>
              <w:t xml:space="preserve">Tiene como objetivo central suministrar las bases para el análisis de los aspectos teóricos-metodológicos, definiciones y enfoques </w:t>
            </w:r>
            <w:r w:rsidR="00830F24" w:rsidRPr="005660B6">
              <w:rPr>
                <w:rFonts w:ascii="Arial" w:hAnsi="Arial" w:cs="Arial"/>
                <w:sz w:val="24"/>
              </w:rPr>
              <w:t>d</w:t>
            </w:r>
            <w:r w:rsidRPr="005660B6">
              <w:rPr>
                <w:rFonts w:ascii="Arial" w:hAnsi="Arial" w:cs="Arial"/>
                <w:sz w:val="24"/>
              </w:rPr>
              <w:t xml:space="preserve">e los sistemas urbanos-regionales. Estas bases permitirán utilizar el enfoque </w:t>
            </w:r>
            <w:r w:rsidR="00830F24" w:rsidRPr="005660B6">
              <w:rPr>
                <w:rFonts w:ascii="Arial" w:hAnsi="Arial" w:cs="Arial"/>
                <w:sz w:val="24"/>
              </w:rPr>
              <w:t>sistémico</w:t>
            </w:r>
            <w:r w:rsidRPr="005660B6">
              <w:rPr>
                <w:rFonts w:ascii="Arial" w:hAnsi="Arial" w:cs="Arial"/>
                <w:sz w:val="24"/>
              </w:rPr>
              <w:t xml:space="preserve"> en los estudios de ordenación del territorio. </w:t>
            </w:r>
          </w:p>
          <w:p w:rsidR="00A9168F" w:rsidRPr="005660B6" w:rsidRDefault="00A9168F" w:rsidP="00830F24">
            <w:pPr>
              <w:jc w:val="both"/>
              <w:rPr>
                <w:rFonts w:ascii="Arial" w:hAnsi="Arial" w:cs="Arial"/>
                <w:sz w:val="24"/>
              </w:rPr>
            </w:pPr>
            <w:r w:rsidRPr="005660B6">
              <w:rPr>
                <w:rFonts w:ascii="Arial" w:hAnsi="Arial" w:cs="Arial"/>
                <w:sz w:val="24"/>
              </w:rPr>
              <w:t xml:space="preserve">  </w:t>
            </w:r>
          </w:p>
        </w:tc>
      </w:tr>
    </w:tbl>
    <w:p w:rsidR="00A9168F" w:rsidRPr="005660B6" w:rsidRDefault="00A9168F">
      <w:pPr>
        <w:rPr>
          <w:rFonts w:ascii="Arial" w:hAnsi="Arial" w:cs="Arial"/>
        </w:rPr>
      </w:pPr>
    </w:p>
    <w:tbl>
      <w:tblPr>
        <w:tblW w:w="8980" w:type="dxa"/>
        <w:tblLayout w:type="fixed"/>
        <w:tblCellMar>
          <w:left w:w="70" w:type="dxa"/>
          <w:right w:w="70" w:type="dxa"/>
        </w:tblCellMar>
        <w:tblLook w:val="0000"/>
      </w:tblPr>
      <w:tblGrid>
        <w:gridCol w:w="8980"/>
      </w:tblGrid>
      <w:tr w:rsidR="00A9168F" w:rsidRPr="005660B6">
        <w:tblPrEx>
          <w:tblCellMar>
            <w:top w:w="0" w:type="dxa"/>
            <w:bottom w:w="0" w:type="dxa"/>
          </w:tblCellMar>
        </w:tblPrEx>
        <w:trPr>
          <w:cantSplit/>
        </w:trPr>
        <w:tc>
          <w:tcPr>
            <w:tcW w:w="8980" w:type="dxa"/>
            <w:tcBorders>
              <w:top w:val="single" w:sz="6" w:space="0" w:color="auto"/>
              <w:left w:val="single" w:sz="12" w:space="0" w:color="auto"/>
              <w:bottom w:val="single" w:sz="6" w:space="0" w:color="auto"/>
              <w:right w:val="single" w:sz="12" w:space="0" w:color="auto"/>
            </w:tcBorders>
          </w:tcPr>
          <w:p w:rsidR="00A9168F" w:rsidRPr="005660B6" w:rsidRDefault="00A9168F">
            <w:pPr>
              <w:jc w:val="both"/>
              <w:rPr>
                <w:rFonts w:ascii="Arial" w:hAnsi="Arial" w:cs="Arial"/>
                <w:b/>
                <w:sz w:val="24"/>
              </w:rPr>
            </w:pPr>
          </w:p>
          <w:p w:rsidR="00A9168F" w:rsidRPr="005660B6" w:rsidRDefault="00A9168F">
            <w:pPr>
              <w:jc w:val="both"/>
              <w:rPr>
                <w:rFonts w:ascii="Arial" w:hAnsi="Arial" w:cs="Arial"/>
                <w:b/>
                <w:sz w:val="24"/>
              </w:rPr>
            </w:pPr>
            <w:r w:rsidRPr="005660B6">
              <w:rPr>
                <w:rFonts w:ascii="Arial" w:hAnsi="Arial" w:cs="Arial"/>
                <w:b/>
                <w:sz w:val="24"/>
              </w:rPr>
              <w:t>ESQUEMA ENSEÑANZA-APRENDIZAJE </w:t>
            </w:r>
          </w:p>
          <w:p w:rsidR="00A9168F" w:rsidRPr="005660B6" w:rsidRDefault="00A9168F">
            <w:pPr>
              <w:jc w:val="both"/>
              <w:rPr>
                <w:rFonts w:ascii="Arial" w:hAnsi="Arial" w:cs="Arial"/>
                <w:sz w:val="24"/>
              </w:rPr>
            </w:pPr>
          </w:p>
        </w:tc>
      </w:tr>
      <w:tr w:rsidR="00A9168F" w:rsidRPr="005660B6">
        <w:tblPrEx>
          <w:tblCellMar>
            <w:top w:w="0" w:type="dxa"/>
            <w:bottom w:w="0" w:type="dxa"/>
          </w:tblCellMar>
        </w:tblPrEx>
        <w:trPr>
          <w:cantSplit/>
        </w:trPr>
        <w:tc>
          <w:tcPr>
            <w:tcW w:w="8980" w:type="dxa"/>
            <w:tcBorders>
              <w:top w:val="single" w:sz="6" w:space="0" w:color="auto"/>
              <w:left w:val="single" w:sz="12" w:space="0" w:color="auto"/>
              <w:bottom w:val="single" w:sz="12" w:space="0" w:color="auto"/>
              <w:right w:val="single" w:sz="12" w:space="0" w:color="auto"/>
            </w:tcBorders>
          </w:tcPr>
          <w:p w:rsidR="00A9168F" w:rsidRPr="005660B6" w:rsidRDefault="00A9168F" w:rsidP="00830F24">
            <w:pPr>
              <w:ind w:left="360" w:hanging="360"/>
              <w:jc w:val="both"/>
              <w:rPr>
                <w:rFonts w:ascii="Arial" w:hAnsi="Arial" w:cs="Arial"/>
                <w:sz w:val="24"/>
              </w:rPr>
            </w:pPr>
          </w:p>
          <w:p w:rsidR="00A9168F" w:rsidRPr="005660B6" w:rsidRDefault="00A9168F" w:rsidP="00830F24">
            <w:pPr>
              <w:widowControl w:val="0"/>
              <w:jc w:val="both"/>
              <w:rPr>
                <w:rFonts w:ascii="Arial" w:hAnsi="Arial" w:cs="Arial"/>
                <w:sz w:val="24"/>
              </w:rPr>
            </w:pPr>
            <w:r w:rsidRPr="005660B6">
              <w:rPr>
                <w:rFonts w:ascii="Arial" w:hAnsi="Arial" w:cs="Arial"/>
                <w:sz w:val="24"/>
              </w:rPr>
              <w:t xml:space="preserve">En vista de lo extenso del tema referido a los Sistemas Urbano-Regionales, </w:t>
            </w:r>
            <w:r w:rsidR="00830F24" w:rsidRPr="005660B6">
              <w:rPr>
                <w:rFonts w:ascii="Arial" w:hAnsi="Arial" w:cs="Arial"/>
                <w:sz w:val="24"/>
              </w:rPr>
              <w:t>este curso va a estar orientado</w:t>
            </w:r>
            <w:r w:rsidRPr="005660B6">
              <w:rPr>
                <w:rFonts w:ascii="Arial" w:hAnsi="Arial" w:cs="Arial"/>
                <w:sz w:val="24"/>
              </w:rPr>
              <w:t xml:space="preserve"> a la lectura dirigida y a la discusión en clase de aquellos puntos controversiales y que requieren de una extensa consulta bibliográfica. La orientación general de cada u</w:t>
            </w:r>
            <w:r w:rsidR="00830F24" w:rsidRPr="005660B6">
              <w:rPr>
                <w:rFonts w:ascii="Arial" w:hAnsi="Arial" w:cs="Arial"/>
                <w:sz w:val="24"/>
              </w:rPr>
              <w:t>nidad, sin embargo, se hará en cada sesión de discusión sobre la base de los materiales o referencias bibliográficas sugeridas</w:t>
            </w:r>
            <w:r w:rsidRPr="005660B6">
              <w:rPr>
                <w:rFonts w:ascii="Arial" w:hAnsi="Arial" w:cs="Arial"/>
                <w:sz w:val="24"/>
              </w:rPr>
              <w:t>.</w:t>
            </w:r>
            <w:r w:rsidR="00830F24" w:rsidRPr="005660B6">
              <w:rPr>
                <w:rFonts w:ascii="Arial" w:hAnsi="Arial" w:cs="Arial"/>
                <w:sz w:val="24"/>
              </w:rPr>
              <w:t xml:space="preserve"> Cuando el tema así lo requier</w:t>
            </w:r>
            <w:r w:rsidR="00670B18" w:rsidRPr="005660B6">
              <w:rPr>
                <w:rFonts w:ascii="Arial" w:hAnsi="Arial" w:cs="Arial"/>
                <w:sz w:val="24"/>
              </w:rPr>
              <w:t>a</w:t>
            </w:r>
            <w:r w:rsidR="000C5451">
              <w:rPr>
                <w:rFonts w:ascii="Arial" w:hAnsi="Arial" w:cs="Arial"/>
                <w:sz w:val="24"/>
              </w:rPr>
              <w:t xml:space="preserve">, se harán trabajos prácticos. Se realizará una práctica de campo en un área a ser seleccionada.  </w:t>
            </w:r>
          </w:p>
          <w:p w:rsidR="00A9168F" w:rsidRPr="005660B6" w:rsidRDefault="00A9168F" w:rsidP="00830F24">
            <w:pPr>
              <w:jc w:val="both"/>
              <w:rPr>
                <w:rFonts w:ascii="Arial" w:hAnsi="Arial" w:cs="Arial"/>
                <w:sz w:val="24"/>
              </w:rPr>
            </w:pPr>
          </w:p>
        </w:tc>
      </w:tr>
      <w:tr w:rsidR="00A9168F" w:rsidRPr="005660B6">
        <w:tblPrEx>
          <w:tblCellMar>
            <w:top w:w="0" w:type="dxa"/>
            <w:bottom w:w="0" w:type="dxa"/>
          </w:tblCellMar>
        </w:tblPrEx>
        <w:trPr>
          <w:cantSplit/>
        </w:trPr>
        <w:tc>
          <w:tcPr>
            <w:tcW w:w="8980" w:type="dxa"/>
            <w:tcBorders>
              <w:top w:val="single" w:sz="12" w:space="0" w:color="auto"/>
              <w:left w:val="single" w:sz="12" w:space="0" w:color="auto"/>
              <w:bottom w:val="single" w:sz="6" w:space="0" w:color="auto"/>
              <w:right w:val="single" w:sz="12" w:space="0" w:color="auto"/>
            </w:tcBorders>
          </w:tcPr>
          <w:p w:rsidR="00A9168F" w:rsidRPr="005660B6" w:rsidRDefault="00A9168F">
            <w:pPr>
              <w:jc w:val="both"/>
              <w:rPr>
                <w:rFonts w:ascii="Arial" w:hAnsi="Arial" w:cs="Arial"/>
                <w:sz w:val="24"/>
              </w:rPr>
            </w:pPr>
          </w:p>
          <w:p w:rsidR="00A9168F" w:rsidRPr="005660B6" w:rsidRDefault="00A9168F">
            <w:pPr>
              <w:jc w:val="both"/>
              <w:rPr>
                <w:rFonts w:ascii="Arial" w:hAnsi="Arial" w:cs="Arial"/>
                <w:sz w:val="24"/>
              </w:rPr>
            </w:pPr>
            <w:r w:rsidRPr="005660B6">
              <w:rPr>
                <w:rFonts w:ascii="Arial" w:hAnsi="Arial" w:cs="Arial"/>
                <w:b/>
                <w:sz w:val="24"/>
              </w:rPr>
              <w:t>CONTENIDO PROGRAMATICO:</w:t>
            </w:r>
          </w:p>
        </w:tc>
      </w:tr>
      <w:tr w:rsidR="00A9168F" w:rsidRPr="005660B6">
        <w:tblPrEx>
          <w:tblCellMar>
            <w:top w:w="0" w:type="dxa"/>
            <w:bottom w:w="0" w:type="dxa"/>
          </w:tblCellMar>
        </w:tblPrEx>
        <w:trPr>
          <w:cantSplit/>
        </w:trPr>
        <w:tc>
          <w:tcPr>
            <w:tcW w:w="8980" w:type="dxa"/>
            <w:tcBorders>
              <w:top w:val="single" w:sz="6" w:space="0" w:color="auto"/>
              <w:left w:val="single" w:sz="12" w:space="0" w:color="auto"/>
              <w:bottom w:val="single" w:sz="6" w:space="0" w:color="auto"/>
              <w:right w:val="single" w:sz="12" w:space="0" w:color="auto"/>
            </w:tcBorders>
          </w:tcPr>
          <w:p w:rsidR="00A9168F" w:rsidRPr="005660B6" w:rsidRDefault="00A9168F">
            <w:pPr>
              <w:jc w:val="both"/>
              <w:rPr>
                <w:rFonts w:ascii="Arial" w:hAnsi="Arial" w:cs="Arial"/>
                <w:sz w:val="24"/>
              </w:rPr>
            </w:pPr>
          </w:p>
          <w:p w:rsidR="00A9168F" w:rsidRPr="005660B6" w:rsidRDefault="00A9168F">
            <w:pPr>
              <w:jc w:val="both"/>
              <w:rPr>
                <w:rFonts w:ascii="Arial" w:hAnsi="Arial" w:cs="Arial"/>
                <w:b/>
                <w:sz w:val="24"/>
              </w:rPr>
            </w:pPr>
            <w:r w:rsidRPr="005660B6">
              <w:rPr>
                <w:rFonts w:ascii="Arial" w:hAnsi="Arial" w:cs="Arial"/>
                <w:b/>
                <w:sz w:val="24"/>
              </w:rPr>
              <w:t xml:space="preserve">UNIDAD 1: </w:t>
            </w:r>
            <w:r w:rsidR="00192DB1" w:rsidRPr="005660B6">
              <w:rPr>
                <w:rFonts w:ascii="Arial" w:hAnsi="Arial" w:cs="Arial"/>
                <w:b/>
                <w:sz w:val="24"/>
              </w:rPr>
              <w:t xml:space="preserve">   </w:t>
            </w:r>
            <w:r w:rsidRPr="005660B6">
              <w:rPr>
                <w:rFonts w:ascii="Arial" w:hAnsi="Arial" w:cs="Arial"/>
                <w:b/>
                <w:sz w:val="24"/>
              </w:rPr>
              <w:t>Introducción.</w:t>
            </w:r>
          </w:p>
          <w:p w:rsidR="00A9168F" w:rsidRPr="005660B6" w:rsidRDefault="00A9168F">
            <w:pPr>
              <w:jc w:val="both"/>
              <w:rPr>
                <w:rFonts w:ascii="Arial" w:hAnsi="Arial" w:cs="Arial"/>
                <w:sz w:val="24"/>
              </w:rPr>
            </w:pPr>
          </w:p>
        </w:tc>
      </w:tr>
      <w:tr w:rsidR="00A9168F" w:rsidRPr="005660B6">
        <w:tblPrEx>
          <w:tblCellMar>
            <w:top w:w="0" w:type="dxa"/>
            <w:bottom w:w="0" w:type="dxa"/>
          </w:tblCellMar>
        </w:tblPrEx>
        <w:trPr>
          <w:cantSplit/>
        </w:trPr>
        <w:tc>
          <w:tcPr>
            <w:tcW w:w="8980" w:type="dxa"/>
            <w:tcBorders>
              <w:top w:val="single" w:sz="6" w:space="0" w:color="auto"/>
              <w:left w:val="single" w:sz="12" w:space="0" w:color="auto"/>
              <w:bottom w:val="single" w:sz="6" w:space="0" w:color="auto"/>
              <w:right w:val="single" w:sz="12" w:space="0" w:color="auto"/>
            </w:tcBorders>
          </w:tcPr>
          <w:p w:rsidR="00A9168F" w:rsidRPr="005660B6" w:rsidRDefault="00A9168F">
            <w:pPr>
              <w:ind w:left="360" w:hanging="360"/>
              <w:jc w:val="both"/>
              <w:rPr>
                <w:rFonts w:ascii="Arial" w:hAnsi="Arial" w:cs="Arial"/>
                <w:sz w:val="24"/>
              </w:rPr>
            </w:pPr>
            <w:r w:rsidRPr="005660B6">
              <w:rPr>
                <w:rFonts w:ascii="Arial" w:hAnsi="Arial" w:cs="Arial"/>
                <w:sz w:val="24"/>
              </w:rPr>
              <w:tab/>
            </w:r>
          </w:p>
          <w:p w:rsidR="00A9168F" w:rsidRPr="005660B6" w:rsidRDefault="00A9168F" w:rsidP="00192DB1">
            <w:pPr>
              <w:widowControl w:val="0"/>
              <w:jc w:val="both"/>
              <w:rPr>
                <w:rFonts w:ascii="Arial" w:hAnsi="Arial" w:cs="Arial"/>
                <w:sz w:val="24"/>
              </w:rPr>
            </w:pPr>
            <w:r w:rsidRPr="005660B6">
              <w:rPr>
                <w:rFonts w:ascii="Arial" w:hAnsi="Arial" w:cs="Arial"/>
                <w:sz w:val="24"/>
              </w:rPr>
              <w:tab/>
            </w:r>
            <w:r w:rsidR="000C5451">
              <w:rPr>
                <w:rFonts w:ascii="Arial" w:hAnsi="Arial" w:cs="Arial"/>
                <w:sz w:val="24"/>
              </w:rPr>
              <w:t>T</w:t>
            </w:r>
            <w:r w:rsidR="00830F24" w:rsidRPr="005660B6">
              <w:rPr>
                <w:rFonts w:ascii="Arial" w:hAnsi="Arial" w:cs="Arial"/>
                <w:sz w:val="24"/>
              </w:rPr>
              <w:t>eoría general de los sistemas</w:t>
            </w:r>
            <w:r w:rsidR="000C5451">
              <w:rPr>
                <w:rFonts w:ascii="Arial" w:hAnsi="Arial" w:cs="Arial"/>
                <w:sz w:val="24"/>
              </w:rPr>
              <w:t>, el concepto de sistema</w:t>
            </w:r>
            <w:r w:rsidR="00830F24" w:rsidRPr="005660B6">
              <w:rPr>
                <w:rFonts w:ascii="Arial" w:hAnsi="Arial" w:cs="Arial"/>
                <w:sz w:val="24"/>
              </w:rPr>
              <w:t xml:space="preserve"> de ciudades</w:t>
            </w:r>
            <w:r w:rsidR="000C5451">
              <w:rPr>
                <w:rFonts w:ascii="Arial" w:hAnsi="Arial" w:cs="Arial"/>
                <w:sz w:val="24"/>
              </w:rPr>
              <w:t>, y el ordenamiento territorial</w:t>
            </w:r>
            <w:r w:rsidR="00830F24" w:rsidRPr="005660B6">
              <w:rPr>
                <w:rFonts w:ascii="Arial" w:hAnsi="Arial" w:cs="Arial"/>
                <w:sz w:val="24"/>
              </w:rPr>
              <w:t xml:space="preserve">. </w:t>
            </w:r>
            <w:r w:rsidRPr="005660B6">
              <w:rPr>
                <w:rFonts w:ascii="Arial" w:hAnsi="Arial" w:cs="Arial"/>
                <w:sz w:val="24"/>
              </w:rPr>
              <w:t>Enfoque para el estudio de los sistemas urbanos. Matriz de atributos (estructura). Matriz de interdependencias (flujos). Matriz de comportamiento. (crecimiento)</w:t>
            </w:r>
            <w:r w:rsidRPr="005660B6">
              <w:rPr>
                <w:rFonts w:ascii="Arial" w:hAnsi="Arial" w:cs="Arial"/>
                <w:sz w:val="24"/>
              </w:rPr>
              <w:tab/>
              <w:t xml:space="preserve"> </w:t>
            </w:r>
          </w:p>
          <w:p w:rsidR="00A9168F" w:rsidRPr="005660B6" w:rsidRDefault="00A9168F">
            <w:pPr>
              <w:jc w:val="both"/>
              <w:rPr>
                <w:rFonts w:ascii="Arial" w:hAnsi="Arial" w:cs="Arial"/>
                <w:sz w:val="24"/>
              </w:rPr>
            </w:pPr>
          </w:p>
        </w:tc>
      </w:tr>
      <w:tr w:rsidR="00A9168F" w:rsidRPr="005660B6">
        <w:tblPrEx>
          <w:tblCellMar>
            <w:top w:w="0" w:type="dxa"/>
            <w:bottom w:w="0" w:type="dxa"/>
          </w:tblCellMar>
        </w:tblPrEx>
        <w:trPr>
          <w:cantSplit/>
        </w:trPr>
        <w:tc>
          <w:tcPr>
            <w:tcW w:w="8980" w:type="dxa"/>
            <w:tcBorders>
              <w:top w:val="single" w:sz="6" w:space="0" w:color="auto"/>
              <w:left w:val="single" w:sz="12" w:space="0" w:color="auto"/>
              <w:bottom w:val="single" w:sz="6" w:space="0" w:color="auto"/>
              <w:right w:val="single" w:sz="12" w:space="0" w:color="auto"/>
            </w:tcBorders>
          </w:tcPr>
          <w:p w:rsidR="00A9168F" w:rsidRPr="005660B6" w:rsidRDefault="00A9168F">
            <w:pPr>
              <w:jc w:val="both"/>
              <w:rPr>
                <w:rFonts w:ascii="Arial" w:hAnsi="Arial" w:cs="Arial"/>
                <w:b/>
                <w:sz w:val="24"/>
              </w:rPr>
            </w:pPr>
          </w:p>
          <w:p w:rsidR="00A9168F" w:rsidRPr="005660B6" w:rsidRDefault="00A9168F">
            <w:pPr>
              <w:jc w:val="both"/>
              <w:rPr>
                <w:rFonts w:ascii="Arial" w:hAnsi="Arial" w:cs="Arial"/>
                <w:sz w:val="24"/>
              </w:rPr>
            </w:pPr>
            <w:r w:rsidRPr="005660B6">
              <w:rPr>
                <w:rFonts w:ascii="Arial" w:hAnsi="Arial" w:cs="Arial"/>
                <w:b/>
                <w:sz w:val="24"/>
              </w:rPr>
              <w:t xml:space="preserve">UNIDAD  2:  </w:t>
            </w:r>
            <w:r w:rsidR="00192DB1" w:rsidRPr="005660B6">
              <w:rPr>
                <w:rFonts w:ascii="Arial" w:hAnsi="Arial" w:cs="Arial"/>
                <w:b/>
                <w:sz w:val="24"/>
              </w:rPr>
              <w:t xml:space="preserve"> </w:t>
            </w:r>
            <w:r w:rsidRPr="005660B6">
              <w:rPr>
                <w:rFonts w:ascii="Arial" w:hAnsi="Arial" w:cs="Arial"/>
                <w:b/>
                <w:sz w:val="24"/>
              </w:rPr>
              <w:t>Estructura del sistema de ciudades.</w:t>
            </w:r>
          </w:p>
        </w:tc>
      </w:tr>
      <w:tr w:rsidR="00A9168F" w:rsidRPr="005660B6">
        <w:tblPrEx>
          <w:tblCellMar>
            <w:top w:w="0" w:type="dxa"/>
            <w:bottom w:w="0" w:type="dxa"/>
          </w:tblCellMar>
        </w:tblPrEx>
        <w:trPr>
          <w:cantSplit/>
        </w:trPr>
        <w:tc>
          <w:tcPr>
            <w:tcW w:w="8980" w:type="dxa"/>
            <w:tcBorders>
              <w:top w:val="single" w:sz="6" w:space="0" w:color="auto"/>
              <w:left w:val="single" w:sz="12" w:space="0" w:color="auto"/>
              <w:bottom w:val="single" w:sz="6" w:space="0" w:color="auto"/>
              <w:right w:val="single" w:sz="12" w:space="0" w:color="auto"/>
            </w:tcBorders>
          </w:tcPr>
          <w:p w:rsidR="00A9168F" w:rsidRPr="005660B6" w:rsidRDefault="00A9168F">
            <w:pPr>
              <w:ind w:left="360" w:hanging="360"/>
              <w:jc w:val="both"/>
              <w:rPr>
                <w:rFonts w:ascii="Arial" w:hAnsi="Arial" w:cs="Arial"/>
                <w:sz w:val="24"/>
              </w:rPr>
            </w:pPr>
          </w:p>
          <w:p w:rsidR="00A9168F" w:rsidRDefault="00A9168F">
            <w:pPr>
              <w:ind w:left="360" w:hanging="360"/>
              <w:jc w:val="both"/>
              <w:rPr>
                <w:rFonts w:ascii="Arial" w:hAnsi="Arial" w:cs="Arial"/>
                <w:sz w:val="24"/>
              </w:rPr>
            </w:pPr>
            <w:r w:rsidRPr="005660B6">
              <w:rPr>
                <w:rFonts w:ascii="Arial" w:hAnsi="Arial" w:cs="Arial"/>
                <w:sz w:val="24"/>
              </w:rPr>
              <w:tab/>
            </w:r>
            <w:r w:rsidR="00192DB1" w:rsidRPr="005660B6">
              <w:rPr>
                <w:rFonts w:ascii="Arial" w:hAnsi="Arial" w:cs="Arial"/>
                <w:sz w:val="24"/>
              </w:rPr>
              <w:t>Distribuciones horizontales, verticales y funcionales de las ciudades (</w:t>
            </w:r>
            <w:r w:rsidR="00936AEA" w:rsidRPr="005660B6">
              <w:rPr>
                <w:rFonts w:ascii="Arial" w:hAnsi="Arial" w:cs="Arial"/>
                <w:sz w:val="24"/>
              </w:rPr>
              <w:t>forma</w:t>
            </w:r>
            <w:r w:rsidR="00936AEA">
              <w:rPr>
                <w:rFonts w:ascii="Arial" w:hAnsi="Arial" w:cs="Arial"/>
                <w:sz w:val="24"/>
              </w:rPr>
              <w:t>,</w:t>
            </w:r>
            <w:r w:rsidR="00936AEA" w:rsidRPr="005660B6">
              <w:rPr>
                <w:rFonts w:ascii="Arial" w:hAnsi="Arial" w:cs="Arial"/>
                <w:sz w:val="24"/>
              </w:rPr>
              <w:t xml:space="preserve"> </w:t>
            </w:r>
            <w:r w:rsidR="00192DB1" w:rsidRPr="005660B6">
              <w:rPr>
                <w:rFonts w:ascii="Arial" w:hAnsi="Arial" w:cs="Arial"/>
                <w:sz w:val="24"/>
              </w:rPr>
              <w:t>t</w:t>
            </w:r>
            <w:r w:rsidRPr="005660B6">
              <w:rPr>
                <w:rFonts w:ascii="Arial" w:hAnsi="Arial" w:cs="Arial"/>
                <w:sz w:val="24"/>
              </w:rPr>
              <w:t>amaño, y función</w:t>
            </w:r>
            <w:r w:rsidR="00192DB1" w:rsidRPr="005660B6">
              <w:rPr>
                <w:rFonts w:ascii="Arial" w:hAnsi="Arial" w:cs="Arial"/>
                <w:sz w:val="24"/>
              </w:rPr>
              <w:t>)</w:t>
            </w:r>
            <w:r w:rsidRPr="005660B6">
              <w:rPr>
                <w:rFonts w:ascii="Arial" w:hAnsi="Arial" w:cs="Arial"/>
                <w:sz w:val="24"/>
              </w:rPr>
              <w:t xml:space="preserve">. </w:t>
            </w:r>
          </w:p>
          <w:p w:rsidR="00936AEA" w:rsidRDefault="00936AEA">
            <w:pPr>
              <w:ind w:left="360" w:hanging="360"/>
              <w:jc w:val="both"/>
              <w:rPr>
                <w:rFonts w:ascii="Arial" w:hAnsi="Arial" w:cs="Arial"/>
                <w:sz w:val="24"/>
              </w:rPr>
            </w:pPr>
          </w:p>
          <w:p w:rsidR="00936AEA" w:rsidRPr="005660B6" w:rsidRDefault="00936AEA">
            <w:pPr>
              <w:ind w:left="360" w:hanging="360"/>
              <w:jc w:val="both"/>
              <w:rPr>
                <w:rFonts w:ascii="Arial" w:hAnsi="Arial" w:cs="Arial"/>
                <w:sz w:val="24"/>
              </w:rPr>
            </w:pPr>
          </w:p>
          <w:p w:rsidR="00A9168F" w:rsidRPr="005660B6" w:rsidRDefault="00A9168F">
            <w:pPr>
              <w:ind w:left="360" w:hanging="360"/>
              <w:jc w:val="both"/>
              <w:rPr>
                <w:rFonts w:ascii="Arial" w:hAnsi="Arial" w:cs="Arial"/>
                <w:sz w:val="24"/>
              </w:rPr>
            </w:pPr>
          </w:p>
        </w:tc>
      </w:tr>
      <w:tr w:rsidR="00A9168F" w:rsidRPr="005660B6">
        <w:tblPrEx>
          <w:tblCellMar>
            <w:top w:w="0" w:type="dxa"/>
            <w:bottom w:w="0" w:type="dxa"/>
          </w:tblCellMar>
        </w:tblPrEx>
        <w:trPr>
          <w:cantSplit/>
        </w:trPr>
        <w:tc>
          <w:tcPr>
            <w:tcW w:w="8980" w:type="dxa"/>
            <w:tcBorders>
              <w:top w:val="single" w:sz="6" w:space="0" w:color="auto"/>
              <w:left w:val="single" w:sz="12" w:space="0" w:color="auto"/>
              <w:bottom w:val="single" w:sz="6" w:space="0" w:color="auto"/>
              <w:right w:val="single" w:sz="12" w:space="0" w:color="auto"/>
            </w:tcBorders>
          </w:tcPr>
          <w:p w:rsidR="00A9168F" w:rsidRPr="005660B6" w:rsidRDefault="00A9168F">
            <w:pPr>
              <w:jc w:val="both"/>
              <w:rPr>
                <w:rFonts w:ascii="Arial" w:hAnsi="Arial" w:cs="Arial"/>
                <w:sz w:val="24"/>
              </w:rPr>
            </w:pPr>
          </w:p>
          <w:p w:rsidR="00A9168F" w:rsidRPr="005660B6" w:rsidRDefault="00A9168F">
            <w:pPr>
              <w:jc w:val="both"/>
              <w:rPr>
                <w:rFonts w:ascii="Arial" w:hAnsi="Arial" w:cs="Arial"/>
                <w:b/>
                <w:sz w:val="24"/>
              </w:rPr>
            </w:pPr>
            <w:r w:rsidRPr="005660B6">
              <w:rPr>
                <w:rFonts w:ascii="Arial" w:hAnsi="Arial" w:cs="Arial"/>
                <w:b/>
                <w:sz w:val="24"/>
              </w:rPr>
              <w:t>UNIDAD 3</w:t>
            </w:r>
            <w:proofErr w:type="gramStart"/>
            <w:r w:rsidRPr="005660B6">
              <w:rPr>
                <w:rFonts w:ascii="Arial" w:hAnsi="Arial" w:cs="Arial"/>
                <w:b/>
                <w:sz w:val="24"/>
              </w:rPr>
              <w:t xml:space="preserve">:  </w:t>
            </w:r>
            <w:r w:rsidR="00936AEA">
              <w:rPr>
                <w:rFonts w:ascii="Arial" w:hAnsi="Arial" w:cs="Arial"/>
                <w:b/>
                <w:sz w:val="24"/>
              </w:rPr>
              <w:t>Naturaleza</w:t>
            </w:r>
            <w:proofErr w:type="gramEnd"/>
            <w:r w:rsidR="00936AEA">
              <w:rPr>
                <w:rFonts w:ascii="Arial" w:hAnsi="Arial" w:cs="Arial"/>
                <w:b/>
                <w:sz w:val="24"/>
              </w:rPr>
              <w:t xml:space="preserve"> de </w:t>
            </w:r>
            <w:r w:rsidRPr="005660B6">
              <w:rPr>
                <w:rFonts w:ascii="Arial" w:hAnsi="Arial" w:cs="Arial"/>
                <w:b/>
                <w:sz w:val="24"/>
              </w:rPr>
              <w:t xml:space="preserve">los sistema de ciudades.     </w:t>
            </w:r>
          </w:p>
          <w:p w:rsidR="00A9168F" w:rsidRPr="005660B6" w:rsidRDefault="00A9168F">
            <w:pPr>
              <w:jc w:val="both"/>
              <w:rPr>
                <w:rFonts w:ascii="Arial" w:hAnsi="Arial" w:cs="Arial"/>
                <w:sz w:val="24"/>
              </w:rPr>
            </w:pPr>
            <w:r w:rsidRPr="005660B6">
              <w:rPr>
                <w:rFonts w:ascii="Arial" w:hAnsi="Arial" w:cs="Arial"/>
                <w:b/>
                <w:sz w:val="24"/>
              </w:rPr>
              <w:t xml:space="preserve">                               </w:t>
            </w:r>
          </w:p>
        </w:tc>
      </w:tr>
      <w:tr w:rsidR="00A9168F" w:rsidRPr="005660B6">
        <w:tblPrEx>
          <w:tblCellMar>
            <w:top w:w="0" w:type="dxa"/>
            <w:bottom w:w="0" w:type="dxa"/>
          </w:tblCellMar>
        </w:tblPrEx>
        <w:trPr>
          <w:cantSplit/>
        </w:trPr>
        <w:tc>
          <w:tcPr>
            <w:tcW w:w="8980" w:type="dxa"/>
            <w:tcBorders>
              <w:top w:val="single" w:sz="6" w:space="0" w:color="auto"/>
              <w:left w:val="single" w:sz="12" w:space="0" w:color="auto"/>
              <w:bottom w:val="single" w:sz="6" w:space="0" w:color="auto"/>
              <w:right w:val="single" w:sz="12" w:space="0" w:color="auto"/>
            </w:tcBorders>
          </w:tcPr>
          <w:p w:rsidR="00A9168F" w:rsidRPr="005660B6" w:rsidRDefault="00A9168F">
            <w:pPr>
              <w:ind w:left="360" w:hanging="360"/>
              <w:jc w:val="both"/>
              <w:rPr>
                <w:rFonts w:ascii="Arial" w:hAnsi="Arial" w:cs="Arial"/>
                <w:sz w:val="24"/>
              </w:rPr>
            </w:pPr>
          </w:p>
          <w:p w:rsidR="00A9168F" w:rsidRPr="005660B6" w:rsidRDefault="00A9168F" w:rsidP="00936AEA">
            <w:pPr>
              <w:jc w:val="both"/>
              <w:rPr>
                <w:rFonts w:ascii="Arial" w:hAnsi="Arial" w:cs="Arial"/>
                <w:sz w:val="24"/>
              </w:rPr>
            </w:pPr>
            <w:r w:rsidRPr="005660B6">
              <w:rPr>
                <w:rFonts w:ascii="Arial" w:hAnsi="Arial" w:cs="Arial"/>
                <w:sz w:val="24"/>
              </w:rPr>
              <w:tab/>
            </w:r>
            <w:r w:rsidR="00192DB1" w:rsidRPr="005660B6">
              <w:rPr>
                <w:rFonts w:ascii="Arial" w:hAnsi="Arial" w:cs="Arial"/>
                <w:sz w:val="24"/>
              </w:rPr>
              <w:t>Tipos de sistemas de ciudades</w:t>
            </w:r>
            <w:r w:rsidR="00936AEA">
              <w:rPr>
                <w:rFonts w:ascii="Arial" w:hAnsi="Arial" w:cs="Arial"/>
                <w:sz w:val="24"/>
              </w:rPr>
              <w:t>: monocéntricos, bipolares y polinucleares.</w:t>
            </w:r>
            <w:r w:rsidR="00192DB1" w:rsidRPr="005660B6">
              <w:rPr>
                <w:rFonts w:ascii="Arial" w:hAnsi="Arial" w:cs="Arial"/>
                <w:sz w:val="24"/>
              </w:rPr>
              <w:t xml:space="preserve"> </w:t>
            </w:r>
            <w:r w:rsidRPr="005660B6">
              <w:rPr>
                <w:rFonts w:ascii="Arial" w:hAnsi="Arial" w:cs="Arial"/>
                <w:sz w:val="24"/>
              </w:rPr>
              <w:t>Subsistemas regionales</w:t>
            </w:r>
            <w:r w:rsidR="00936AEA">
              <w:rPr>
                <w:rFonts w:ascii="Arial" w:hAnsi="Arial" w:cs="Arial"/>
                <w:sz w:val="24"/>
              </w:rPr>
              <w:t>: formales y funcionales</w:t>
            </w:r>
            <w:r w:rsidRPr="005660B6">
              <w:rPr>
                <w:rFonts w:ascii="Arial" w:hAnsi="Arial" w:cs="Arial"/>
                <w:sz w:val="24"/>
              </w:rPr>
              <w:t xml:space="preserve">. </w:t>
            </w:r>
          </w:p>
        </w:tc>
      </w:tr>
      <w:tr w:rsidR="00936AEA" w:rsidRPr="005660B6">
        <w:tblPrEx>
          <w:tblCellMar>
            <w:top w:w="0" w:type="dxa"/>
            <w:bottom w:w="0" w:type="dxa"/>
          </w:tblCellMar>
        </w:tblPrEx>
        <w:trPr>
          <w:cantSplit/>
        </w:trPr>
        <w:tc>
          <w:tcPr>
            <w:tcW w:w="8980" w:type="dxa"/>
            <w:tcBorders>
              <w:top w:val="single" w:sz="12" w:space="0" w:color="auto"/>
              <w:left w:val="single" w:sz="12" w:space="0" w:color="auto"/>
              <w:bottom w:val="single" w:sz="6" w:space="0" w:color="auto"/>
              <w:right w:val="single" w:sz="12" w:space="0" w:color="auto"/>
            </w:tcBorders>
          </w:tcPr>
          <w:p w:rsidR="00936AEA" w:rsidRDefault="00936AEA">
            <w:pPr>
              <w:jc w:val="both"/>
              <w:rPr>
                <w:rFonts w:ascii="Arial" w:hAnsi="Arial" w:cs="Arial"/>
                <w:b/>
                <w:sz w:val="24"/>
              </w:rPr>
            </w:pPr>
          </w:p>
          <w:p w:rsidR="00936AEA" w:rsidRDefault="00936AEA">
            <w:pPr>
              <w:jc w:val="both"/>
              <w:rPr>
                <w:rFonts w:ascii="Arial" w:hAnsi="Arial" w:cs="Arial"/>
                <w:b/>
                <w:sz w:val="24"/>
              </w:rPr>
            </w:pPr>
            <w:r w:rsidRPr="005660B6">
              <w:rPr>
                <w:rFonts w:ascii="Arial" w:hAnsi="Arial" w:cs="Arial"/>
                <w:b/>
                <w:sz w:val="24"/>
              </w:rPr>
              <w:t xml:space="preserve">UNIDAD 4:   </w:t>
            </w:r>
            <w:r>
              <w:rPr>
                <w:rFonts w:ascii="Arial" w:hAnsi="Arial" w:cs="Arial"/>
                <w:b/>
                <w:sz w:val="24"/>
              </w:rPr>
              <w:t>Desarrollo histórico de sistemas urbanos</w:t>
            </w:r>
          </w:p>
          <w:p w:rsidR="00936AEA" w:rsidRPr="005660B6" w:rsidRDefault="00936AEA">
            <w:pPr>
              <w:jc w:val="both"/>
              <w:rPr>
                <w:rFonts w:ascii="Arial" w:hAnsi="Arial" w:cs="Arial"/>
                <w:b/>
                <w:sz w:val="24"/>
              </w:rPr>
            </w:pPr>
          </w:p>
        </w:tc>
      </w:tr>
      <w:tr w:rsidR="00936AEA" w:rsidRPr="005660B6">
        <w:tblPrEx>
          <w:tblCellMar>
            <w:top w:w="0" w:type="dxa"/>
            <w:bottom w:w="0" w:type="dxa"/>
          </w:tblCellMar>
        </w:tblPrEx>
        <w:trPr>
          <w:cantSplit/>
        </w:trPr>
        <w:tc>
          <w:tcPr>
            <w:tcW w:w="8980" w:type="dxa"/>
            <w:tcBorders>
              <w:top w:val="single" w:sz="12" w:space="0" w:color="auto"/>
              <w:left w:val="single" w:sz="12" w:space="0" w:color="auto"/>
              <w:bottom w:val="single" w:sz="6" w:space="0" w:color="auto"/>
              <w:right w:val="single" w:sz="12" w:space="0" w:color="auto"/>
            </w:tcBorders>
          </w:tcPr>
          <w:p w:rsidR="00675096" w:rsidRDefault="00675096">
            <w:pPr>
              <w:jc w:val="both"/>
              <w:rPr>
                <w:rFonts w:ascii="Arial" w:hAnsi="Arial" w:cs="Arial"/>
                <w:sz w:val="24"/>
              </w:rPr>
            </w:pPr>
          </w:p>
          <w:p w:rsidR="00936AEA" w:rsidRPr="00675096" w:rsidRDefault="00675096">
            <w:pPr>
              <w:jc w:val="both"/>
              <w:rPr>
                <w:rFonts w:ascii="Arial" w:hAnsi="Arial" w:cs="Arial"/>
                <w:sz w:val="24"/>
              </w:rPr>
            </w:pPr>
            <w:r w:rsidRPr="00675096">
              <w:rPr>
                <w:rFonts w:ascii="Arial" w:hAnsi="Arial" w:cs="Arial"/>
                <w:sz w:val="24"/>
              </w:rPr>
              <w:t>Difer</w:t>
            </w:r>
            <w:r>
              <w:rPr>
                <w:rFonts w:ascii="Arial" w:hAnsi="Arial" w:cs="Arial"/>
                <w:sz w:val="24"/>
              </w:rPr>
              <w:t>entes interpretaciones: Períodos técnicos, formaciones sociales y modelos de desarrollo.</w:t>
            </w:r>
          </w:p>
        </w:tc>
      </w:tr>
      <w:tr w:rsidR="00A9168F" w:rsidRPr="005660B6">
        <w:tblPrEx>
          <w:tblCellMar>
            <w:top w:w="0" w:type="dxa"/>
            <w:bottom w:w="0" w:type="dxa"/>
          </w:tblCellMar>
        </w:tblPrEx>
        <w:trPr>
          <w:cantSplit/>
        </w:trPr>
        <w:tc>
          <w:tcPr>
            <w:tcW w:w="8980" w:type="dxa"/>
            <w:tcBorders>
              <w:top w:val="single" w:sz="12" w:space="0" w:color="auto"/>
              <w:left w:val="single" w:sz="12" w:space="0" w:color="auto"/>
              <w:bottom w:val="single" w:sz="6" w:space="0" w:color="auto"/>
              <w:right w:val="single" w:sz="12" w:space="0" w:color="auto"/>
            </w:tcBorders>
          </w:tcPr>
          <w:p w:rsidR="00A9168F" w:rsidRPr="005660B6" w:rsidRDefault="00A9168F">
            <w:pPr>
              <w:jc w:val="both"/>
              <w:rPr>
                <w:rFonts w:ascii="Arial" w:hAnsi="Arial" w:cs="Arial"/>
                <w:b/>
                <w:sz w:val="24"/>
              </w:rPr>
            </w:pPr>
          </w:p>
          <w:p w:rsidR="00A9168F" w:rsidRPr="005660B6" w:rsidRDefault="00675096">
            <w:pPr>
              <w:jc w:val="both"/>
              <w:rPr>
                <w:rFonts w:ascii="Arial" w:hAnsi="Arial" w:cs="Arial"/>
                <w:b/>
                <w:sz w:val="24"/>
              </w:rPr>
            </w:pPr>
            <w:r>
              <w:rPr>
                <w:rFonts w:ascii="Arial" w:hAnsi="Arial" w:cs="Arial"/>
                <w:b/>
                <w:sz w:val="24"/>
              </w:rPr>
              <w:t xml:space="preserve">UNIDAD </w:t>
            </w:r>
            <w:proofErr w:type="gramStart"/>
            <w:r>
              <w:rPr>
                <w:rFonts w:ascii="Arial" w:hAnsi="Arial" w:cs="Arial"/>
                <w:b/>
                <w:sz w:val="24"/>
              </w:rPr>
              <w:t>5 :</w:t>
            </w:r>
            <w:proofErr w:type="gramEnd"/>
            <w:r>
              <w:rPr>
                <w:rFonts w:ascii="Arial" w:hAnsi="Arial" w:cs="Arial"/>
                <w:b/>
                <w:sz w:val="24"/>
              </w:rPr>
              <w:t xml:space="preserve"> </w:t>
            </w:r>
            <w:r w:rsidR="00A9168F" w:rsidRPr="005660B6">
              <w:rPr>
                <w:rFonts w:ascii="Arial" w:hAnsi="Arial" w:cs="Arial"/>
                <w:b/>
                <w:sz w:val="24"/>
              </w:rPr>
              <w:t xml:space="preserve">Flujos e Interrelaciones.     </w:t>
            </w:r>
          </w:p>
        </w:tc>
      </w:tr>
      <w:tr w:rsidR="00A9168F" w:rsidRPr="005660B6">
        <w:tblPrEx>
          <w:tblCellMar>
            <w:top w:w="0" w:type="dxa"/>
            <w:bottom w:w="0" w:type="dxa"/>
          </w:tblCellMar>
        </w:tblPrEx>
        <w:trPr>
          <w:cantSplit/>
        </w:trPr>
        <w:tc>
          <w:tcPr>
            <w:tcW w:w="8980" w:type="dxa"/>
            <w:tcBorders>
              <w:top w:val="single" w:sz="12" w:space="0" w:color="auto"/>
              <w:left w:val="single" w:sz="12" w:space="0" w:color="auto"/>
              <w:bottom w:val="single" w:sz="6" w:space="0" w:color="auto"/>
              <w:right w:val="single" w:sz="12" w:space="0" w:color="auto"/>
            </w:tcBorders>
          </w:tcPr>
          <w:p w:rsidR="00A9168F" w:rsidRPr="005660B6" w:rsidRDefault="00A9168F">
            <w:pPr>
              <w:ind w:left="360" w:hanging="360"/>
              <w:jc w:val="both"/>
              <w:rPr>
                <w:rFonts w:ascii="Arial" w:hAnsi="Arial" w:cs="Arial"/>
                <w:sz w:val="24"/>
              </w:rPr>
            </w:pPr>
          </w:p>
          <w:p w:rsidR="00A9168F" w:rsidRPr="005660B6" w:rsidRDefault="00A9168F">
            <w:pPr>
              <w:widowControl w:val="0"/>
              <w:rPr>
                <w:rFonts w:ascii="Arial" w:hAnsi="Arial" w:cs="Arial"/>
                <w:sz w:val="24"/>
              </w:rPr>
            </w:pPr>
            <w:r w:rsidRPr="005660B6">
              <w:rPr>
                <w:rFonts w:ascii="Arial" w:hAnsi="Arial" w:cs="Arial"/>
                <w:sz w:val="24"/>
              </w:rPr>
              <w:tab/>
            </w:r>
            <w:r w:rsidR="00675096">
              <w:rPr>
                <w:rFonts w:ascii="Arial" w:hAnsi="Arial" w:cs="Arial"/>
                <w:sz w:val="24"/>
              </w:rPr>
              <w:t>F</w:t>
            </w:r>
            <w:r w:rsidR="00675096" w:rsidRPr="005660B6">
              <w:rPr>
                <w:rFonts w:ascii="Arial" w:hAnsi="Arial" w:cs="Arial"/>
                <w:sz w:val="24"/>
              </w:rPr>
              <w:t>lujos</w:t>
            </w:r>
            <w:r w:rsidR="00675096">
              <w:rPr>
                <w:rFonts w:ascii="Arial" w:hAnsi="Arial" w:cs="Arial"/>
                <w:sz w:val="24"/>
              </w:rPr>
              <w:t xml:space="preserve"> y </w:t>
            </w:r>
            <w:r w:rsidR="00675096" w:rsidRPr="005660B6">
              <w:rPr>
                <w:rFonts w:ascii="Arial" w:hAnsi="Arial" w:cs="Arial"/>
                <w:sz w:val="24"/>
              </w:rPr>
              <w:t xml:space="preserve"> </w:t>
            </w:r>
            <w:r w:rsidR="00675096">
              <w:rPr>
                <w:rFonts w:ascii="Arial" w:hAnsi="Arial" w:cs="Arial"/>
                <w:sz w:val="24"/>
              </w:rPr>
              <w:t>redes</w:t>
            </w:r>
            <w:r w:rsidR="00192DB1" w:rsidRPr="005660B6">
              <w:rPr>
                <w:rFonts w:ascii="Arial" w:hAnsi="Arial" w:cs="Arial"/>
                <w:sz w:val="24"/>
              </w:rPr>
              <w:t xml:space="preserve">: </w:t>
            </w:r>
            <w:r w:rsidR="00675096">
              <w:rPr>
                <w:rFonts w:ascii="Arial" w:hAnsi="Arial" w:cs="Arial"/>
                <w:sz w:val="24"/>
              </w:rPr>
              <w:t>tipos de flujos o interacciones; naturaleza de las redes de transporte y comunicaciones.</w:t>
            </w:r>
            <w:r w:rsidRPr="005660B6">
              <w:rPr>
                <w:rFonts w:ascii="Arial" w:hAnsi="Arial" w:cs="Arial"/>
                <w:sz w:val="24"/>
              </w:rPr>
              <w:t xml:space="preserve">  </w:t>
            </w:r>
          </w:p>
          <w:p w:rsidR="00A9168F" w:rsidRPr="005660B6" w:rsidRDefault="00A9168F">
            <w:pPr>
              <w:ind w:left="360" w:hanging="360"/>
              <w:jc w:val="both"/>
              <w:rPr>
                <w:rFonts w:ascii="Arial" w:hAnsi="Arial" w:cs="Arial"/>
                <w:sz w:val="24"/>
              </w:rPr>
            </w:pPr>
            <w:r w:rsidRPr="005660B6">
              <w:rPr>
                <w:rFonts w:ascii="Arial" w:hAnsi="Arial" w:cs="Arial"/>
                <w:sz w:val="24"/>
              </w:rPr>
              <w:t xml:space="preserve"> </w:t>
            </w:r>
          </w:p>
        </w:tc>
      </w:tr>
      <w:tr w:rsidR="00A9168F" w:rsidRPr="005660B6">
        <w:tblPrEx>
          <w:tblCellMar>
            <w:top w:w="0" w:type="dxa"/>
            <w:bottom w:w="0" w:type="dxa"/>
          </w:tblCellMar>
        </w:tblPrEx>
        <w:trPr>
          <w:cantSplit/>
        </w:trPr>
        <w:tc>
          <w:tcPr>
            <w:tcW w:w="8980" w:type="dxa"/>
            <w:tcBorders>
              <w:top w:val="single" w:sz="12" w:space="0" w:color="auto"/>
              <w:left w:val="single" w:sz="12" w:space="0" w:color="auto"/>
              <w:bottom w:val="single" w:sz="6" w:space="0" w:color="auto"/>
              <w:right w:val="single" w:sz="12" w:space="0" w:color="auto"/>
            </w:tcBorders>
          </w:tcPr>
          <w:p w:rsidR="00A9168F" w:rsidRPr="005660B6" w:rsidRDefault="00A9168F">
            <w:pPr>
              <w:jc w:val="both"/>
              <w:rPr>
                <w:rFonts w:ascii="Arial" w:hAnsi="Arial" w:cs="Arial"/>
                <w:b/>
                <w:sz w:val="24"/>
              </w:rPr>
            </w:pPr>
          </w:p>
          <w:p w:rsidR="00A9168F" w:rsidRPr="005660B6" w:rsidRDefault="00A9168F">
            <w:pPr>
              <w:jc w:val="both"/>
              <w:rPr>
                <w:rFonts w:ascii="Arial" w:hAnsi="Arial" w:cs="Arial"/>
                <w:b/>
                <w:sz w:val="24"/>
              </w:rPr>
            </w:pPr>
            <w:r w:rsidRPr="005660B6">
              <w:rPr>
                <w:rFonts w:ascii="Arial" w:hAnsi="Arial" w:cs="Arial"/>
                <w:b/>
                <w:sz w:val="24"/>
              </w:rPr>
              <w:t xml:space="preserve">UNIDAD </w:t>
            </w:r>
            <w:r w:rsidR="00675096">
              <w:rPr>
                <w:rFonts w:ascii="Arial" w:hAnsi="Arial" w:cs="Arial"/>
                <w:b/>
                <w:sz w:val="24"/>
              </w:rPr>
              <w:t>6</w:t>
            </w:r>
            <w:proofErr w:type="gramStart"/>
            <w:r w:rsidRPr="005660B6">
              <w:rPr>
                <w:rFonts w:ascii="Arial" w:hAnsi="Arial" w:cs="Arial"/>
                <w:b/>
                <w:sz w:val="24"/>
              </w:rPr>
              <w:t xml:space="preserve">:  </w:t>
            </w:r>
            <w:r w:rsidR="00192DB1" w:rsidRPr="005660B6">
              <w:rPr>
                <w:rFonts w:ascii="Arial" w:hAnsi="Arial" w:cs="Arial"/>
                <w:b/>
                <w:sz w:val="24"/>
              </w:rPr>
              <w:t>Bases</w:t>
            </w:r>
            <w:proofErr w:type="gramEnd"/>
            <w:r w:rsidR="00192DB1" w:rsidRPr="005660B6">
              <w:rPr>
                <w:rFonts w:ascii="Arial" w:hAnsi="Arial" w:cs="Arial"/>
                <w:b/>
                <w:sz w:val="24"/>
              </w:rPr>
              <w:t xml:space="preserve"> geográficas y técnicas de las ciudades y regiones dentro del Sistema de Ciudades.  </w:t>
            </w:r>
          </w:p>
        </w:tc>
      </w:tr>
      <w:tr w:rsidR="00A9168F" w:rsidRPr="005660B6">
        <w:tblPrEx>
          <w:tblCellMar>
            <w:top w:w="0" w:type="dxa"/>
            <w:bottom w:w="0" w:type="dxa"/>
          </w:tblCellMar>
        </w:tblPrEx>
        <w:trPr>
          <w:cantSplit/>
        </w:trPr>
        <w:tc>
          <w:tcPr>
            <w:tcW w:w="8980" w:type="dxa"/>
            <w:tcBorders>
              <w:top w:val="single" w:sz="12" w:space="0" w:color="auto"/>
              <w:left w:val="single" w:sz="12" w:space="0" w:color="auto"/>
              <w:bottom w:val="single" w:sz="6" w:space="0" w:color="auto"/>
              <w:right w:val="single" w:sz="12" w:space="0" w:color="auto"/>
            </w:tcBorders>
          </w:tcPr>
          <w:p w:rsidR="00A9168F" w:rsidRPr="005660B6" w:rsidRDefault="00A9168F">
            <w:pPr>
              <w:jc w:val="both"/>
              <w:rPr>
                <w:rFonts w:ascii="Arial" w:hAnsi="Arial" w:cs="Arial"/>
                <w:b/>
                <w:sz w:val="24"/>
              </w:rPr>
            </w:pPr>
          </w:p>
          <w:p w:rsidR="00A9168F" w:rsidRPr="005660B6" w:rsidRDefault="00192DB1">
            <w:pPr>
              <w:widowControl w:val="0"/>
              <w:ind w:left="708"/>
              <w:rPr>
                <w:rFonts w:ascii="Arial" w:hAnsi="Arial" w:cs="Arial"/>
                <w:sz w:val="24"/>
              </w:rPr>
            </w:pPr>
            <w:r w:rsidRPr="005660B6">
              <w:rPr>
                <w:rFonts w:ascii="Arial" w:hAnsi="Arial" w:cs="Arial"/>
                <w:sz w:val="24"/>
              </w:rPr>
              <w:t>Ventajas comparativas estáticas y dinámicas y ventajas competitivas.</w:t>
            </w:r>
            <w:r w:rsidR="00A9168F" w:rsidRPr="005660B6">
              <w:rPr>
                <w:rFonts w:ascii="Arial" w:hAnsi="Arial" w:cs="Arial"/>
                <w:sz w:val="24"/>
              </w:rPr>
              <w:t xml:space="preserve"> </w:t>
            </w:r>
          </w:p>
          <w:p w:rsidR="00A9168F" w:rsidRPr="005660B6" w:rsidRDefault="00A9168F">
            <w:pPr>
              <w:widowControl w:val="0"/>
              <w:rPr>
                <w:rFonts w:ascii="Arial" w:hAnsi="Arial" w:cs="Arial"/>
                <w:b/>
                <w:sz w:val="24"/>
              </w:rPr>
            </w:pPr>
            <w:r w:rsidRPr="005660B6">
              <w:rPr>
                <w:rFonts w:ascii="Arial" w:hAnsi="Arial" w:cs="Arial"/>
                <w:sz w:val="24"/>
              </w:rPr>
              <w:t xml:space="preserve">                                                                                  </w:t>
            </w:r>
            <w:r w:rsidRPr="005660B6">
              <w:rPr>
                <w:rFonts w:ascii="Arial" w:hAnsi="Arial" w:cs="Arial"/>
                <w:b/>
                <w:sz w:val="24"/>
              </w:rPr>
              <w:t xml:space="preserve">                                                                                                                                                                                                                                 </w:t>
            </w:r>
          </w:p>
        </w:tc>
      </w:tr>
      <w:tr w:rsidR="00A9168F" w:rsidRPr="005660B6">
        <w:tblPrEx>
          <w:tblCellMar>
            <w:top w:w="0" w:type="dxa"/>
            <w:bottom w:w="0" w:type="dxa"/>
          </w:tblCellMar>
        </w:tblPrEx>
        <w:trPr>
          <w:cantSplit/>
        </w:trPr>
        <w:tc>
          <w:tcPr>
            <w:tcW w:w="8980" w:type="dxa"/>
            <w:tcBorders>
              <w:top w:val="single" w:sz="12" w:space="0" w:color="auto"/>
              <w:left w:val="single" w:sz="12" w:space="0" w:color="auto"/>
              <w:bottom w:val="single" w:sz="6" w:space="0" w:color="auto"/>
              <w:right w:val="single" w:sz="12" w:space="0" w:color="auto"/>
            </w:tcBorders>
          </w:tcPr>
          <w:p w:rsidR="00A9168F" w:rsidRPr="005660B6" w:rsidRDefault="00A9168F">
            <w:pPr>
              <w:jc w:val="both"/>
              <w:rPr>
                <w:rFonts w:ascii="Arial" w:hAnsi="Arial" w:cs="Arial"/>
                <w:b/>
                <w:sz w:val="24"/>
              </w:rPr>
            </w:pPr>
          </w:p>
          <w:p w:rsidR="00A9168F" w:rsidRPr="005660B6" w:rsidRDefault="00A9168F">
            <w:pPr>
              <w:jc w:val="both"/>
              <w:rPr>
                <w:rFonts w:ascii="Arial" w:hAnsi="Arial" w:cs="Arial"/>
                <w:b/>
                <w:sz w:val="24"/>
              </w:rPr>
            </w:pPr>
            <w:r w:rsidRPr="005660B6">
              <w:rPr>
                <w:rFonts w:ascii="Arial" w:hAnsi="Arial" w:cs="Arial"/>
                <w:b/>
                <w:sz w:val="24"/>
              </w:rPr>
              <w:t xml:space="preserve">UNIDAD </w:t>
            </w:r>
            <w:r w:rsidR="00675096">
              <w:rPr>
                <w:rFonts w:ascii="Arial" w:hAnsi="Arial" w:cs="Arial"/>
                <w:b/>
                <w:sz w:val="24"/>
              </w:rPr>
              <w:t>7</w:t>
            </w:r>
            <w:r w:rsidRPr="005660B6">
              <w:rPr>
                <w:rFonts w:ascii="Arial" w:hAnsi="Arial" w:cs="Arial"/>
                <w:b/>
                <w:sz w:val="24"/>
              </w:rPr>
              <w:t xml:space="preserve">:  </w:t>
            </w:r>
            <w:r w:rsidR="00192DB1" w:rsidRPr="005660B6">
              <w:rPr>
                <w:rFonts w:ascii="Arial" w:hAnsi="Arial" w:cs="Arial"/>
                <w:b/>
                <w:sz w:val="24"/>
              </w:rPr>
              <w:t>Integración espacial de los sistemas urbanos</w:t>
            </w:r>
          </w:p>
        </w:tc>
      </w:tr>
      <w:tr w:rsidR="00A9168F" w:rsidRPr="005660B6">
        <w:tblPrEx>
          <w:tblCellMar>
            <w:top w:w="0" w:type="dxa"/>
            <w:bottom w:w="0" w:type="dxa"/>
          </w:tblCellMar>
        </w:tblPrEx>
        <w:trPr>
          <w:cantSplit/>
        </w:trPr>
        <w:tc>
          <w:tcPr>
            <w:tcW w:w="8980" w:type="dxa"/>
            <w:tcBorders>
              <w:top w:val="single" w:sz="12" w:space="0" w:color="auto"/>
              <w:left w:val="single" w:sz="12" w:space="0" w:color="auto"/>
              <w:bottom w:val="single" w:sz="6" w:space="0" w:color="auto"/>
              <w:right w:val="single" w:sz="12" w:space="0" w:color="auto"/>
            </w:tcBorders>
          </w:tcPr>
          <w:p w:rsidR="00A9168F" w:rsidRPr="005660B6" w:rsidRDefault="00A9168F">
            <w:pPr>
              <w:ind w:left="360" w:hanging="360"/>
              <w:jc w:val="both"/>
              <w:rPr>
                <w:rFonts w:ascii="Arial" w:hAnsi="Arial" w:cs="Arial"/>
                <w:sz w:val="24"/>
              </w:rPr>
            </w:pPr>
          </w:p>
          <w:p w:rsidR="00A9168F" w:rsidRPr="005660B6" w:rsidRDefault="00A9168F">
            <w:pPr>
              <w:widowControl w:val="0"/>
              <w:ind w:left="708"/>
              <w:rPr>
                <w:rFonts w:ascii="Arial" w:hAnsi="Arial" w:cs="Arial"/>
                <w:sz w:val="24"/>
              </w:rPr>
            </w:pPr>
            <w:r w:rsidRPr="005660B6">
              <w:rPr>
                <w:rFonts w:ascii="Arial" w:hAnsi="Arial" w:cs="Arial"/>
                <w:sz w:val="24"/>
              </w:rPr>
              <w:t>E</w:t>
            </w:r>
            <w:r w:rsidR="00192DB1" w:rsidRPr="005660B6">
              <w:rPr>
                <w:rFonts w:ascii="Arial" w:hAnsi="Arial" w:cs="Arial"/>
                <w:sz w:val="24"/>
              </w:rPr>
              <w:t xml:space="preserve">l espacio exterior y los procesos </w:t>
            </w:r>
            <w:r w:rsidR="002933DC" w:rsidRPr="005660B6">
              <w:rPr>
                <w:rFonts w:ascii="Arial" w:hAnsi="Arial" w:cs="Arial"/>
                <w:sz w:val="24"/>
              </w:rPr>
              <w:t>de integración regional</w:t>
            </w:r>
            <w:r w:rsidR="00675096">
              <w:rPr>
                <w:rFonts w:ascii="Arial" w:hAnsi="Arial" w:cs="Arial"/>
                <w:sz w:val="24"/>
              </w:rPr>
              <w:t>. Funcionamiento de los sistemas urbanos en el mundo globalizado: ciudades globales y/o mundiales.</w:t>
            </w:r>
            <w:r w:rsidRPr="005660B6">
              <w:rPr>
                <w:rFonts w:ascii="Arial" w:hAnsi="Arial" w:cs="Arial"/>
                <w:sz w:val="24"/>
              </w:rPr>
              <w:t xml:space="preserve"> </w:t>
            </w:r>
          </w:p>
          <w:p w:rsidR="00A9168F" w:rsidRPr="005660B6" w:rsidRDefault="00A9168F">
            <w:pPr>
              <w:widowControl w:val="0"/>
              <w:rPr>
                <w:rFonts w:ascii="Arial" w:hAnsi="Arial" w:cs="Arial"/>
                <w:sz w:val="24"/>
              </w:rPr>
            </w:pPr>
            <w:r w:rsidRPr="005660B6">
              <w:rPr>
                <w:rFonts w:ascii="Arial" w:hAnsi="Arial" w:cs="Arial"/>
                <w:sz w:val="24"/>
              </w:rPr>
              <w:tab/>
              <w:t xml:space="preserve">  </w:t>
            </w:r>
          </w:p>
        </w:tc>
      </w:tr>
      <w:tr w:rsidR="00A9168F" w:rsidRPr="005660B6">
        <w:tblPrEx>
          <w:tblCellMar>
            <w:top w:w="0" w:type="dxa"/>
            <w:bottom w:w="0" w:type="dxa"/>
          </w:tblCellMar>
        </w:tblPrEx>
        <w:trPr>
          <w:cantSplit/>
        </w:trPr>
        <w:tc>
          <w:tcPr>
            <w:tcW w:w="8980" w:type="dxa"/>
            <w:tcBorders>
              <w:top w:val="single" w:sz="12" w:space="0" w:color="auto"/>
              <w:left w:val="single" w:sz="12" w:space="0" w:color="auto"/>
              <w:bottom w:val="single" w:sz="6" w:space="0" w:color="auto"/>
              <w:right w:val="single" w:sz="12" w:space="0" w:color="auto"/>
            </w:tcBorders>
          </w:tcPr>
          <w:p w:rsidR="00A9168F" w:rsidRPr="005660B6" w:rsidRDefault="00A9168F">
            <w:pPr>
              <w:jc w:val="both"/>
              <w:rPr>
                <w:rFonts w:ascii="Arial" w:hAnsi="Arial" w:cs="Arial"/>
                <w:b/>
                <w:sz w:val="24"/>
              </w:rPr>
            </w:pPr>
          </w:p>
          <w:p w:rsidR="00A9168F" w:rsidRPr="005660B6" w:rsidRDefault="00A9168F">
            <w:pPr>
              <w:widowControl w:val="0"/>
              <w:rPr>
                <w:rFonts w:ascii="Arial" w:hAnsi="Arial" w:cs="Arial"/>
                <w:b/>
                <w:sz w:val="24"/>
              </w:rPr>
            </w:pPr>
            <w:r w:rsidRPr="005660B6">
              <w:rPr>
                <w:rFonts w:ascii="Arial" w:hAnsi="Arial" w:cs="Arial"/>
                <w:b/>
                <w:sz w:val="24"/>
              </w:rPr>
              <w:t xml:space="preserve">UNIDAD </w:t>
            </w:r>
            <w:r w:rsidR="00675096">
              <w:rPr>
                <w:rFonts w:ascii="Arial" w:hAnsi="Arial" w:cs="Arial"/>
                <w:b/>
                <w:sz w:val="24"/>
              </w:rPr>
              <w:t>8</w:t>
            </w:r>
            <w:r w:rsidRPr="005660B6">
              <w:rPr>
                <w:rFonts w:ascii="Arial" w:hAnsi="Arial" w:cs="Arial"/>
                <w:b/>
                <w:sz w:val="24"/>
              </w:rPr>
              <w:t xml:space="preserve">:   </w:t>
            </w:r>
            <w:r w:rsidR="002933DC" w:rsidRPr="005660B6">
              <w:rPr>
                <w:rFonts w:ascii="Arial" w:hAnsi="Arial" w:cs="Arial"/>
                <w:b/>
                <w:sz w:val="24"/>
              </w:rPr>
              <w:t>Sistemas nacionales y subsistemas regionales</w:t>
            </w:r>
            <w:r w:rsidRPr="005660B6">
              <w:rPr>
                <w:rFonts w:ascii="Arial" w:hAnsi="Arial" w:cs="Arial"/>
                <w:sz w:val="24"/>
              </w:rPr>
              <w:t xml:space="preserve">      </w:t>
            </w:r>
          </w:p>
        </w:tc>
      </w:tr>
      <w:tr w:rsidR="00A9168F" w:rsidRPr="005660B6">
        <w:tblPrEx>
          <w:tblCellMar>
            <w:top w:w="0" w:type="dxa"/>
            <w:bottom w:w="0" w:type="dxa"/>
          </w:tblCellMar>
        </w:tblPrEx>
        <w:trPr>
          <w:cantSplit/>
        </w:trPr>
        <w:tc>
          <w:tcPr>
            <w:tcW w:w="8980" w:type="dxa"/>
            <w:tcBorders>
              <w:top w:val="single" w:sz="12" w:space="0" w:color="auto"/>
              <w:left w:val="single" w:sz="12" w:space="0" w:color="auto"/>
              <w:bottom w:val="single" w:sz="6" w:space="0" w:color="auto"/>
              <w:right w:val="single" w:sz="12" w:space="0" w:color="auto"/>
            </w:tcBorders>
          </w:tcPr>
          <w:p w:rsidR="00A9168F" w:rsidRPr="005660B6" w:rsidRDefault="00A9168F">
            <w:pPr>
              <w:ind w:left="708"/>
              <w:jc w:val="both"/>
              <w:rPr>
                <w:rFonts w:ascii="Arial" w:hAnsi="Arial" w:cs="Arial"/>
                <w:b/>
                <w:sz w:val="24"/>
              </w:rPr>
            </w:pPr>
          </w:p>
          <w:p w:rsidR="00A9168F" w:rsidRPr="005660B6" w:rsidRDefault="002933DC">
            <w:pPr>
              <w:widowControl w:val="0"/>
              <w:ind w:left="708"/>
              <w:rPr>
                <w:rFonts w:ascii="Arial" w:hAnsi="Arial" w:cs="Arial"/>
                <w:b/>
                <w:sz w:val="24"/>
              </w:rPr>
            </w:pPr>
            <w:r w:rsidRPr="005660B6">
              <w:rPr>
                <w:rFonts w:ascii="Arial" w:hAnsi="Arial" w:cs="Arial"/>
                <w:sz w:val="24"/>
              </w:rPr>
              <w:t xml:space="preserve">Estudios comparativos en países o regiones del mundo.  </w:t>
            </w:r>
            <w:r w:rsidR="00A9168F" w:rsidRPr="005660B6">
              <w:rPr>
                <w:rFonts w:ascii="Arial" w:hAnsi="Arial" w:cs="Arial"/>
                <w:sz w:val="24"/>
              </w:rPr>
              <w:t xml:space="preserve">  </w:t>
            </w:r>
          </w:p>
        </w:tc>
      </w:tr>
      <w:tr w:rsidR="00A9168F" w:rsidRPr="005660B6">
        <w:tblPrEx>
          <w:tblCellMar>
            <w:top w:w="0" w:type="dxa"/>
            <w:bottom w:w="0" w:type="dxa"/>
          </w:tblCellMar>
        </w:tblPrEx>
        <w:trPr>
          <w:cantSplit/>
        </w:trPr>
        <w:tc>
          <w:tcPr>
            <w:tcW w:w="8980" w:type="dxa"/>
            <w:tcBorders>
              <w:top w:val="single" w:sz="12" w:space="0" w:color="auto"/>
              <w:left w:val="single" w:sz="12" w:space="0" w:color="auto"/>
              <w:bottom w:val="single" w:sz="6" w:space="0" w:color="auto"/>
              <w:right w:val="single" w:sz="12" w:space="0" w:color="auto"/>
            </w:tcBorders>
          </w:tcPr>
          <w:p w:rsidR="00A9168F" w:rsidRPr="005660B6" w:rsidRDefault="00A9168F">
            <w:pPr>
              <w:jc w:val="both"/>
              <w:rPr>
                <w:rFonts w:ascii="Arial" w:hAnsi="Arial" w:cs="Arial"/>
                <w:b/>
                <w:sz w:val="24"/>
              </w:rPr>
            </w:pPr>
          </w:p>
          <w:p w:rsidR="00A9168F" w:rsidRPr="005660B6" w:rsidRDefault="00A9168F">
            <w:pPr>
              <w:widowControl w:val="0"/>
              <w:rPr>
                <w:rFonts w:ascii="Arial" w:hAnsi="Arial" w:cs="Arial"/>
                <w:b/>
                <w:sz w:val="24"/>
              </w:rPr>
            </w:pPr>
            <w:r w:rsidRPr="005660B6">
              <w:rPr>
                <w:rFonts w:ascii="Arial" w:hAnsi="Arial" w:cs="Arial"/>
                <w:b/>
                <w:sz w:val="24"/>
              </w:rPr>
              <w:t xml:space="preserve">UNIDAD </w:t>
            </w:r>
            <w:r w:rsidR="00675096">
              <w:rPr>
                <w:rFonts w:ascii="Arial" w:hAnsi="Arial" w:cs="Arial"/>
                <w:b/>
                <w:sz w:val="24"/>
              </w:rPr>
              <w:t>9</w:t>
            </w:r>
            <w:proofErr w:type="gramStart"/>
            <w:r w:rsidRPr="005660B6">
              <w:rPr>
                <w:rFonts w:ascii="Arial" w:hAnsi="Arial" w:cs="Arial"/>
                <w:b/>
                <w:sz w:val="24"/>
              </w:rPr>
              <w:t>:  El</w:t>
            </w:r>
            <w:proofErr w:type="gramEnd"/>
            <w:r w:rsidRPr="005660B6">
              <w:rPr>
                <w:rFonts w:ascii="Arial" w:hAnsi="Arial" w:cs="Arial"/>
                <w:b/>
                <w:sz w:val="24"/>
              </w:rPr>
              <w:t xml:space="preserve"> </w:t>
            </w:r>
            <w:r w:rsidR="002933DC" w:rsidRPr="005660B6">
              <w:rPr>
                <w:rFonts w:ascii="Arial" w:hAnsi="Arial" w:cs="Arial"/>
                <w:b/>
                <w:sz w:val="24"/>
              </w:rPr>
              <w:t>S</w:t>
            </w:r>
            <w:r w:rsidRPr="005660B6">
              <w:rPr>
                <w:rFonts w:ascii="Arial" w:hAnsi="Arial" w:cs="Arial"/>
                <w:b/>
                <w:sz w:val="24"/>
              </w:rPr>
              <w:t xml:space="preserve">istema </w:t>
            </w:r>
            <w:r w:rsidR="002933DC" w:rsidRPr="005660B6">
              <w:rPr>
                <w:rFonts w:ascii="Arial" w:hAnsi="Arial" w:cs="Arial"/>
                <w:b/>
                <w:sz w:val="24"/>
              </w:rPr>
              <w:t>U</w:t>
            </w:r>
            <w:r w:rsidRPr="005660B6">
              <w:rPr>
                <w:rFonts w:ascii="Arial" w:hAnsi="Arial" w:cs="Arial"/>
                <w:b/>
                <w:sz w:val="24"/>
              </w:rPr>
              <w:t>rbano-</w:t>
            </w:r>
            <w:r w:rsidR="002933DC" w:rsidRPr="005660B6">
              <w:rPr>
                <w:rFonts w:ascii="Arial" w:hAnsi="Arial" w:cs="Arial"/>
                <w:b/>
                <w:sz w:val="24"/>
              </w:rPr>
              <w:t>R</w:t>
            </w:r>
            <w:r w:rsidRPr="005660B6">
              <w:rPr>
                <w:rFonts w:ascii="Arial" w:hAnsi="Arial" w:cs="Arial"/>
                <w:b/>
                <w:sz w:val="24"/>
              </w:rPr>
              <w:t>egional en Venezuela</w:t>
            </w:r>
            <w:r w:rsidR="002933DC" w:rsidRPr="005660B6">
              <w:rPr>
                <w:rFonts w:ascii="Arial" w:hAnsi="Arial" w:cs="Arial"/>
                <w:b/>
                <w:sz w:val="24"/>
              </w:rPr>
              <w:t>: Planes de Ordenación del Territorio.</w:t>
            </w:r>
            <w:r w:rsidRPr="005660B6">
              <w:rPr>
                <w:rFonts w:ascii="Arial" w:hAnsi="Arial" w:cs="Arial"/>
                <w:sz w:val="24"/>
              </w:rPr>
              <w:t xml:space="preserve">                                                                                                                                                                                                                                     </w:t>
            </w:r>
          </w:p>
        </w:tc>
      </w:tr>
      <w:tr w:rsidR="00A9168F" w:rsidRPr="005660B6">
        <w:tblPrEx>
          <w:tblCellMar>
            <w:top w:w="0" w:type="dxa"/>
            <w:bottom w:w="0" w:type="dxa"/>
          </w:tblCellMar>
        </w:tblPrEx>
        <w:trPr>
          <w:cantSplit/>
        </w:trPr>
        <w:tc>
          <w:tcPr>
            <w:tcW w:w="8980" w:type="dxa"/>
            <w:tcBorders>
              <w:top w:val="single" w:sz="12" w:space="0" w:color="auto"/>
              <w:left w:val="single" w:sz="12" w:space="0" w:color="auto"/>
              <w:bottom w:val="single" w:sz="6" w:space="0" w:color="auto"/>
              <w:right w:val="single" w:sz="12" w:space="0" w:color="auto"/>
            </w:tcBorders>
          </w:tcPr>
          <w:p w:rsidR="00A9168F" w:rsidRPr="005660B6" w:rsidRDefault="00A9168F">
            <w:pPr>
              <w:ind w:left="360" w:hanging="360"/>
              <w:jc w:val="both"/>
              <w:rPr>
                <w:rFonts w:ascii="Arial" w:hAnsi="Arial" w:cs="Arial"/>
                <w:sz w:val="24"/>
              </w:rPr>
            </w:pPr>
          </w:p>
          <w:p w:rsidR="00A9168F" w:rsidRPr="005660B6" w:rsidRDefault="002933DC">
            <w:pPr>
              <w:widowControl w:val="0"/>
              <w:ind w:left="708"/>
              <w:rPr>
                <w:rFonts w:ascii="Arial" w:hAnsi="Arial" w:cs="Arial"/>
                <w:sz w:val="24"/>
              </w:rPr>
            </w:pPr>
            <w:r w:rsidRPr="005660B6">
              <w:rPr>
                <w:rFonts w:ascii="Arial" w:hAnsi="Arial" w:cs="Arial"/>
                <w:sz w:val="24"/>
              </w:rPr>
              <w:t>Desarrollo histórico y el rol de estado en el ordenamiento</w:t>
            </w:r>
            <w:r w:rsidR="00C12883" w:rsidRPr="005660B6">
              <w:rPr>
                <w:rFonts w:ascii="Arial" w:hAnsi="Arial" w:cs="Arial"/>
                <w:sz w:val="24"/>
              </w:rPr>
              <w:t xml:space="preserve"> del Sistema Urbano Nacional</w:t>
            </w:r>
            <w:r w:rsidRPr="005660B6">
              <w:rPr>
                <w:rFonts w:ascii="Arial" w:hAnsi="Arial" w:cs="Arial"/>
                <w:sz w:val="24"/>
              </w:rPr>
              <w:t xml:space="preserve"> </w:t>
            </w:r>
            <w:r w:rsidR="00675096">
              <w:rPr>
                <w:rFonts w:ascii="Arial" w:hAnsi="Arial" w:cs="Arial"/>
                <w:sz w:val="24"/>
              </w:rPr>
              <w:t xml:space="preserve">de Venezuela: marco legal y normativo del ordenamiento del espacio urbano; propuestas actuales.  </w:t>
            </w:r>
            <w:r w:rsidR="00A9168F" w:rsidRPr="005660B6">
              <w:rPr>
                <w:rFonts w:ascii="Arial" w:hAnsi="Arial" w:cs="Arial"/>
                <w:sz w:val="24"/>
              </w:rPr>
              <w:t xml:space="preserve"> </w:t>
            </w:r>
          </w:p>
        </w:tc>
      </w:tr>
    </w:tbl>
    <w:p w:rsidR="00A9168F" w:rsidRDefault="00A9168F">
      <w:pPr>
        <w:jc w:val="both"/>
        <w:rPr>
          <w:rFonts w:ascii="Arial" w:hAnsi="Arial" w:cs="Arial"/>
          <w:sz w:val="24"/>
        </w:rPr>
      </w:pPr>
    </w:p>
    <w:p w:rsidR="00675096" w:rsidRDefault="00675096">
      <w:pPr>
        <w:jc w:val="both"/>
        <w:rPr>
          <w:rFonts w:ascii="Arial" w:hAnsi="Arial" w:cs="Arial"/>
          <w:sz w:val="24"/>
        </w:rPr>
      </w:pPr>
    </w:p>
    <w:p w:rsidR="00675096" w:rsidRPr="005660B6" w:rsidRDefault="00675096">
      <w:pPr>
        <w:jc w:val="both"/>
        <w:rPr>
          <w:rFonts w:ascii="Arial" w:hAnsi="Arial" w:cs="Arial"/>
          <w:sz w:val="24"/>
        </w:rPr>
      </w:pPr>
    </w:p>
    <w:tbl>
      <w:tblPr>
        <w:tblW w:w="0" w:type="auto"/>
        <w:tblInd w:w="-45" w:type="dxa"/>
        <w:tblLayout w:type="fixed"/>
        <w:tblCellMar>
          <w:left w:w="70" w:type="dxa"/>
          <w:right w:w="70" w:type="dxa"/>
        </w:tblCellMar>
        <w:tblLook w:val="0000"/>
      </w:tblPr>
      <w:tblGrid>
        <w:gridCol w:w="8980"/>
      </w:tblGrid>
      <w:tr w:rsidR="00A9168F" w:rsidRPr="005660B6">
        <w:tblPrEx>
          <w:tblCellMar>
            <w:top w:w="0" w:type="dxa"/>
            <w:bottom w:w="0" w:type="dxa"/>
          </w:tblCellMar>
        </w:tblPrEx>
        <w:trPr>
          <w:cantSplit/>
        </w:trPr>
        <w:tc>
          <w:tcPr>
            <w:tcW w:w="8980" w:type="dxa"/>
            <w:tcBorders>
              <w:top w:val="single" w:sz="12" w:space="0" w:color="auto"/>
              <w:left w:val="single" w:sz="12" w:space="0" w:color="auto"/>
              <w:right w:val="single" w:sz="12" w:space="0" w:color="auto"/>
            </w:tcBorders>
          </w:tcPr>
          <w:p w:rsidR="00A9168F" w:rsidRPr="005660B6" w:rsidRDefault="00A9168F">
            <w:pPr>
              <w:jc w:val="both"/>
              <w:rPr>
                <w:rFonts w:ascii="Arial" w:hAnsi="Arial" w:cs="Arial"/>
                <w:b/>
                <w:sz w:val="24"/>
              </w:rPr>
            </w:pPr>
          </w:p>
          <w:p w:rsidR="00A9168F" w:rsidRPr="005660B6" w:rsidRDefault="00A9168F">
            <w:pPr>
              <w:jc w:val="both"/>
              <w:rPr>
                <w:rFonts w:ascii="Arial" w:hAnsi="Arial" w:cs="Arial"/>
                <w:sz w:val="24"/>
              </w:rPr>
            </w:pPr>
            <w:r w:rsidRPr="005660B6">
              <w:rPr>
                <w:rFonts w:ascii="Arial" w:hAnsi="Arial" w:cs="Arial"/>
                <w:b/>
                <w:sz w:val="24"/>
              </w:rPr>
              <w:t xml:space="preserve">EVALUACION  </w:t>
            </w:r>
          </w:p>
        </w:tc>
      </w:tr>
      <w:tr w:rsidR="00A9168F" w:rsidRPr="005660B6">
        <w:tblPrEx>
          <w:tblCellMar>
            <w:top w:w="0" w:type="dxa"/>
            <w:bottom w:w="0" w:type="dxa"/>
          </w:tblCellMar>
        </w:tblPrEx>
        <w:trPr>
          <w:cantSplit/>
        </w:trPr>
        <w:tc>
          <w:tcPr>
            <w:tcW w:w="8980" w:type="dxa"/>
            <w:tcBorders>
              <w:top w:val="single" w:sz="12" w:space="0" w:color="auto"/>
              <w:left w:val="single" w:sz="12" w:space="0" w:color="auto"/>
              <w:bottom w:val="single" w:sz="24" w:space="0" w:color="auto"/>
              <w:right w:val="single" w:sz="24" w:space="0" w:color="auto"/>
            </w:tcBorders>
          </w:tcPr>
          <w:p w:rsidR="00A9168F" w:rsidRPr="005660B6" w:rsidRDefault="00A9168F">
            <w:pPr>
              <w:ind w:left="360" w:hanging="360"/>
              <w:jc w:val="both"/>
              <w:rPr>
                <w:rFonts w:ascii="Arial" w:hAnsi="Arial" w:cs="Arial"/>
                <w:sz w:val="24"/>
              </w:rPr>
            </w:pPr>
          </w:p>
          <w:p w:rsidR="00A9168F" w:rsidRPr="005660B6" w:rsidRDefault="00A9168F">
            <w:pPr>
              <w:ind w:left="360" w:hanging="360"/>
              <w:jc w:val="both"/>
              <w:rPr>
                <w:rFonts w:ascii="Arial" w:hAnsi="Arial" w:cs="Arial"/>
                <w:sz w:val="24"/>
              </w:rPr>
            </w:pPr>
            <w:r w:rsidRPr="005660B6">
              <w:rPr>
                <w:rFonts w:ascii="Arial" w:hAnsi="Arial" w:cs="Arial"/>
                <w:sz w:val="24"/>
              </w:rPr>
              <w:tab/>
              <w:t xml:space="preserve">La evaluación constará de </w:t>
            </w:r>
            <w:r w:rsidR="00C12883" w:rsidRPr="005660B6">
              <w:rPr>
                <w:rFonts w:ascii="Arial" w:hAnsi="Arial" w:cs="Arial"/>
                <w:sz w:val="24"/>
              </w:rPr>
              <w:t xml:space="preserve">tres </w:t>
            </w:r>
            <w:r w:rsidRPr="005660B6">
              <w:rPr>
                <w:rFonts w:ascii="Arial" w:hAnsi="Arial" w:cs="Arial"/>
                <w:sz w:val="24"/>
              </w:rPr>
              <w:t>partes</w:t>
            </w:r>
            <w:r w:rsidR="00C12883" w:rsidRPr="005660B6">
              <w:rPr>
                <w:rFonts w:ascii="Arial" w:hAnsi="Arial" w:cs="Arial"/>
                <w:sz w:val="24"/>
              </w:rPr>
              <w:t>:</w:t>
            </w:r>
            <w:r w:rsidRPr="005660B6">
              <w:rPr>
                <w:rFonts w:ascii="Arial" w:hAnsi="Arial" w:cs="Arial"/>
                <w:sz w:val="24"/>
              </w:rPr>
              <w:t xml:space="preserve"> una primera tomará en consideración el aporte individual al desarrollo de los temas</w:t>
            </w:r>
            <w:r w:rsidR="00C12883" w:rsidRPr="005660B6">
              <w:rPr>
                <w:rFonts w:ascii="Arial" w:hAnsi="Arial" w:cs="Arial"/>
                <w:sz w:val="24"/>
              </w:rPr>
              <w:t>,</w:t>
            </w:r>
            <w:r w:rsidRPr="005660B6">
              <w:rPr>
                <w:rFonts w:ascii="Arial" w:hAnsi="Arial" w:cs="Arial"/>
                <w:sz w:val="24"/>
              </w:rPr>
              <w:t xml:space="preserve"> en función de las lecturas obligatorias y selectivas</w:t>
            </w:r>
            <w:r w:rsidR="00C12883" w:rsidRPr="005660B6">
              <w:rPr>
                <w:rFonts w:ascii="Arial" w:hAnsi="Arial" w:cs="Arial"/>
                <w:sz w:val="24"/>
              </w:rPr>
              <w:t xml:space="preserve"> a través de exposiciones individuales.</w:t>
            </w:r>
            <w:r w:rsidRPr="005660B6">
              <w:rPr>
                <w:rFonts w:ascii="Arial" w:hAnsi="Arial" w:cs="Arial"/>
                <w:sz w:val="24"/>
              </w:rPr>
              <w:t xml:space="preserve"> Ello aportará un </w:t>
            </w:r>
            <w:r w:rsidR="00C12883" w:rsidRPr="005660B6">
              <w:rPr>
                <w:rFonts w:ascii="Arial" w:hAnsi="Arial" w:cs="Arial"/>
                <w:sz w:val="24"/>
              </w:rPr>
              <w:t>40</w:t>
            </w:r>
            <w:r w:rsidRPr="005660B6">
              <w:rPr>
                <w:rFonts w:ascii="Arial" w:hAnsi="Arial" w:cs="Arial"/>
                <w:sz w:val="24"/>
              </w:rPr>
              <w:t xml:space="preserve">% de la nota final. La segunda parte incluye la elaboración de un trabajo en el que se aborde </w:t>
            </w:r>
            <w:r w:rsidR="00C12883" w:rsidRPr="005660B6">
              <w:rPr>
                <w:rFonts w:ascii="Arial" w:hAnsi="Arial" w:cs="Arial"/>
                <w:sz w:val="24"/>
              </w:rPr>
              <w:t>el análisis del Sistema Urbano en una región o país</w:t>
            </w:r>
            <w:r w:rsidR="00B813ED" w:rsidRPr="005660B6">
              <w:rPr>
                <w:rFonts w:ascii="Arial" w:hAnsi="Arial" w:cs="Arial"/>
                <w:sz w:val="24"/>
              </w:rPr>
              <w:t xml:space="preserve"> e</w:t>
            </w:r>
            <w:r w:rsidR="00C12883" w:rsidRPr="005660B6">
              <w:rPr>
                <w:rFonts w:ascii="Arial" w:hAnsi="Arial" w:cs="Arial"/>
                <w:sz w:val="24"/>
              </w:rPr>
              <w:t>n particular.</w:t>
            </w:r>
            <w:r w:rsidRPr="005660B6">
              <w:rPr>
                <w:rFonts w:ascii="Arial" w:hAnsi="Arial" w:cs="Arial"/>
                <w:sz w:val="24"/>
              </w:rPr>
              <w:t xml:space="preserve"> Este trabajo aportará el</w:t>
            </w:r>
            <w:r w:rsidR="00B813ED" w:rsidRPr="005660B6">
              <w:rPr>
                <w:rFonts w:ascii="Arial" w:hAnsi="Arial" w:cs="Arial"/>
                <w:sz w:val="24"/>
              </w:rPr>
              <w:t xml:space="preserve"> 30%. El</w:t>
            </w:r>
            <w:r w:rsidRPr="005660B6">
              <w:rPr>
                <w:rFonts w:ascii="Arial" w:hAnsi="Arial" w:cs="Arial"/>
                <w:sz w:val="24"/>
              </w:rPr>
              <w:t xml:space="preserve"> restante </w:t>
            </w:r>
            <w:r w:rsidR="00B813ED" w:rsidRPr="005660B6">
              <w:rPr>
                <w:rFonts w:ascii="Arial" w:hAnsi="Arial" w:cs="Arial"/>
                <w:sz w:val="24"/>
              </w:rPr>
              <w:t>30</w:t>
            </w:r>
            <w:r w:rsidRPr="005660B6">
              <w:rPr>
                <w:rFonts w:ascii="Arial" w:hAnsi="Arial" w:cs="Arial"/>
                <w:sz w:val="24"/>
              </w:rPr>
              <w:t>%</w:t>
            </w:r>
            <w:r w:rsidR="00B813ED" w:rsidRPr="005660B6">
              <w:rPr>
                <w:rFonts w:ascii="Arial" w:hAnsi="Arial" w:cs="Arial"/>
                <w:sz w:val="24"/>
              </w:rPr>
              <w:t xml:space="preserve"> corresponderá a la nota </w:t>
            </w:r>
            <w:r w:rsidR="007444C0" w:rsidRPr="005660B6">
              <w:rPr>
                <w:rFonts w:ascii="Arial" w:hAnsi="Arial" w:cs="Arial"/>
                <w:sz w:val="24"/>
              </w:rPr>
              <w:t xml:space="preserve">de un análisis </w:t>
            </w:r>
            <w:r w:rsidR="005D69A5" w:rsidRPr="005660B6">
              <w:rPr>
                <w:rFonts w:ascii="Arial" w:hAnsi="Arial" w:cs="Arial"/>
                <w:sz w:val="24"/>
              </w:rPr>
              <w:t>crítico</w:t>
            </w:r>
            <w:r w:rsidR="0075180B" w:rsidRPr="005660B6">
              <w:rPr>
                <w:rFonts w:ascii="Arial" w:hAnsi="Arial" w:cs="Arial"/>
                <w:sz w:val="24"/>
              </w:rPr>
              <w:t xml:space="preserve"> personal sobre el futuro del sistema urbano venezolano discutido en la unidad 8</w:t>
            </w:r>
            <w:r w:rsidRPr="005660B6">
              <w:rPr>
                <w:rFonts w:ascii="Arial" w:hAnsi="Arial" w:cs="Arial"/>
                <w:sz w:val="24"/>
              </w:rPr>
              <w:t xml:space="preserve">. </w:t>
            </w:r>
          </w:p>
          <w:p w:rsidR="00A9168F" w:rsidRPr="005660B6" w:rsidRDefault="00A9168F">
            <w:pPr>
              <w:jc w:val="both"/>
              <w:rPr>
                <w:rFonts w:ascii="Arial" w:hAnsi="Arial" w:cs="Arial"/>
                <w:sz w:val="24"/>
              </w:rPr>
            </w:pPr>
          </w:p>
        </w:tc>
      </w:tr>
    </w:tbl>
    <w:p w:rsidR="005D69A5" w:rsidRPr="005660B6" w:rsidRDefault="005D69A5">
      <w:pPr>
        <w:rPr>
          <w:rFonts w:ascii="Arial" w:hAnsi="Arial" w:cs="Arial"/>
        </w:rPr>
      </w:pPr>
    </w:p>
    <w:p w:rsidR="005D69A5" w:rsidRPr="005660B6" w:rsidRDefault="005D69A5">
      <w:pPr>
        <w:rPr>
          <w:rFonts w:ascii="Arial" w:hAnsi="Arial" w:cs="Arial"/>
        </w:rPr>
      </w:pPr>
    </w:p>
    <w:tbl>
      <w:tblPr>
        <w:tblW w:w="0" w:type="auto"/>
        <w:tblInd w:w="-45"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8980"/>
      </w:tblGrid>
      <w:tr w:rsidR="00A9168F" w:rsidRPr="005660B6">
        <w:tblPrEx>
          <w:tblCellMar>
            <w:top w:w="0" w:type="dxa"/>
            <w:bottom w:w="0" w:type="dxa"/>
          </w:tblCellMar>
        </w:tblPrEx>
        <w:trPr>
          <w:cantSplit/>
        </w:trPr>
        <w:tc>
          <w:tcPr>
            <w:tcW w:w="8980" w:type="dxa"/>
          </w:tcPr>
          <w:p w:rsidR="00A9168F" w:rsidRPr="005660B6" w:rsidRDefault="00A9168F">
            <w:pPr>
              <w:jc w:val="both"/>
              <w:rPr>
                <w:rFonts w:ascii="Arial" w:hAnsi="Arial" w:cs="Arial"/>
                <w:sz w:val="24"/>
              </w:rPr>
            </w:pPr>
            <w:r w:rsidRPr="005660B6">
              <w:rPr>
                <w:rFonts w:ascii="Arial" w:hAnsi="Arial" w:cs="Arial"/>
                <w:b/>
                <w:sz w:val="24"/>
              </w:rPr>
              <w:t>BIBLIOGRAFIA</w:t>
            </w:r>
          </w:p>
        </w:tc>
      </w:tr>
    </w:tbl>
    <w:p w:rsidR="00A9168F" w:rsidRPr="005660B6" w:rsidRDefault="00A9168F">
      <w:pPr>
        <w:widowControl w:val="0"/>
        <w:rPr>
          <w:rFonts w:ascii="Arial" w:hAnsi="Arial" w:cs="Arial"/>
          <w:sz w:val="24"/>
        </w:rPr>
      </w:pPr>
    </w:p>
    <w:p w:rsidR="004150D6" w:rsidRDefault="004150D6" w:rsidP="004150D6">
      <w:pPr>
        <w:pStyle w:val="BodyText2"/>
        <w:rPr>
          <w:rFonts w:ascii="Arial" w:hAnsi="Arial" w:cs="Arial"/>
          <w:lang w:val="es-ES"/>
        </w:rPr>
      </w:pPr>
      <w:r>
        <w:rPr>
          <w:rFonts w:ascii="Arial" w:hAnsi="Arial" w:cs="Arial"/>
          <w:lang w:val="es-ES"/>
        </w:rPr>
        <w:t xml:space="preserve">ALVAREZ, Víctor y Rodríguez, Davgla (1998).  </w:t>
      </w:r>
      <w:r>
        <w:rPr>
          <w:rFonts w:ascii="Arial" w:hAnsi="Arial" w:cs="Arial"/>
          <w:b/>
          <w:lang w:val="es-ES"/>
        </w:rPr>
        <w:t xml:space="preserve">De la sociedad rentista a la sociedad del conocimiento. </w:t>
      </w:r>
      <w:r>
        <w:rPr>
          <w:rFonts w:ascii="Arial" w:hAnsi="Arial" w:cs="Arial"/>
          <w:lang w:val="es-ES"/>
        </w:rPr>
        <w:t xml:space="preserve">Maracaibo, Ediciones Fundacite. </w:t>
      </w:r>
    </w:p>
    <w:p w:rsidR="004150D6" w:rsidRDefault="004150D6" w:rsidP="00BE0A70">
      <w:pPr>
        <w:pStyle w:val="BodyText2"/>
        <w:rPr>
          <w:rFonts w:ascii="Arial" w:hAnsi="Arial" w:cs="Arial"/>
          <w:lang w:val="es-ES"/>
        </w:rPr>
      </w:pPr>
    </w:p>
    <w:p w:rsidR="005D69A5" w:rsidRDefault="005D69A5" w:rsidP="00BE0A70">
      <w:pPr>
        <w:pStyle w:val="BodyText2"/>
        <w:rPr>
          <w:rFonts w:ascii="Arial" w:hAnsi="Arial" w:cs="Arial"/>
          <w:lang w:val="es-ES"/>
        </w:rPr>
      </w:pPr>
      <w:r w:rsidRPr="005660B6">
        <w:rPr>
          <w:rFonts w:ascii="Arial" w:hAnsi="Arial" w:cs="Arial"/>
          <w:lang w:val="es-ES"/>
        </w:rPr>
        <w:t>AMAYA H., Carlos A. (199</w:t>
      </w:r>
      <w:r w:rsidR="00A9168F" w:rsidRPr="005660B6">
        <w:rPr>
          <w:rFonts w:ascii="Arial" w:hAnsi="Arial" w:cs="Arial"/>
          <w:lang w:val="es-ES"/>
        </w:rPr>
        <w:t>9)</w:t>
      </w:r>
      <w:r w:rsidR="00A9168F" w:rsidRPr="005660B6">
        <w:rPr>
          <w:rFonts w:ascii="Arial" w:hAnsi="Arial" w:cs="Arial"/>
          <w:lang w:val="es-ES"/>
        </w:rPr>
        <w:tab/>
      </w:r>
      <w:r w:rsidRPr="00575C73">
        <w:rPr>
          <w:rFonts w:ascii="Arial" w:hAnsi="Arial" w:cs="Arial"/>
          <w:i/>
          <w:lang w:val="es-ES"/>
        </w:rPr>
        <w:t>Desarrollo histórico del Sistema Urbano Venezolano: Modelos de organización</w:t>
      </w:r>
      <w:r w:rsidRPr="00575C73">
        <w:rPr>
          <w:rFonts w:ascii="Arial" w:hAnsi="Arial" w:cs="Arial"/>
          <w:b/>
          <w:lang w:val="es-ES"/>
        </w:rPr>
        <w:t>.</w:t>
      </w:r>
      <w:r w:rsidRPr="005660B6">
        <w:rPr>
          <w:rFonts w:ascii="Arial" w:hAnsi="Arial" w:cs="Arial"/>
          <w:lang w:val="es-ES"/>
        </w:rPr>
        <w:t xml:space="preserve"> </w:t>
      </w:r>
      <w:r w:rsidRPr="00575C73">
        <w:rPr>
          <w:rFonts w:ascii="Arial" w:hAnsi="Arial" w:cs="Arial"/>
          <w:b/>
          <w:lang w:val="es-ES"/>
        </w:rPr>
        <w:t>Revista Geográfica Venezolana.</w:t>
      </w:r>
      <w:r w:rsidRPr="005660B6">
        <w:rPr>
          <w:rFonts w:ascii="Arial" w:hAnsi="Arial" w:cs="Arial"/>
          <w:lang w:val="es-ES"/>
        </w:rPr>
        <w:t xml:space="preserve"> Vol. 40 (2).</w:t>
      </w:r>
    </w:p>
    <w:p w:rsidR="004150D6" w:rsidRDefault="004150D6" w:rsidP="00BE0A70">
      <w:pPr>
        <w:pStyle w:val="BodyText2"/>
        <w:rPr>
          <w:rFonts w:ascii="Arial" w:hAnsi="Arial" w:cs="Arial"/>
          <w:lang w:val="es-ES"/>
        </w:rPr>
      </w:pPr>
    </w:p>
    <w:p w:rsidR="004150D6" w:rsidRPr="004150D6" w:rsidRDefault="004150D6" w:rsidP="00BE0A70">
      <w:pPr>
        <w:pStyle w:val="BodyText2"/>
        <w:rPr>
          <w:rFonts w:ascii="Arial" w:hAnsi="Arial" w:cs="Arial"/>
          <w:b/>
          <w:lang w:val="es-ES"/>
        </w:rPr>
      </w:pPr>
      <w:r>
        <w:rPr>
          <w:rFonts w:ascii="Arial" w:hAnsi="Arial" w:cs="Arial"/>
          <w:lang w:val="es-ES"/>
        </w:rPr>
        <w:t>AMAYA H, Carlos A. (2005)</w:t>
      </w:r>
      <w:r>
        <w:rPr>
          <w:rFonts w:ascii="Arial" w:hAnsi="Arial" w:cs="Arial"/>
          <w:lang w:val="es-ES"/>
        </w:rPr>
        <w:tab/>
      </w:r>
      <w:r>
        <w:rPr>
          <w:rFonts w:ascii="Arial" w:hAnsi="Arial" w:cs="Arial"/>
          <w:i/>
          <w:lang w:val="es-ES"/>
        </w:rPr>
        <w:t xml:space="preserve">De las redes tangibles de transporte a las redes intangibles de información en el sistema urbano venezolano. </w:t>
      </w:r>
      <w:r>
        <w:rPr>
          <w:rFonts w:ascii="Arial" w:hAnsi="Arial" w:cs="Arial"/>
          <w:b/>
          <w:lang w:val="es-ES"/>
        </w:rPr>
        <w:t xml:space="preserve">X Encuentro de Geógrafos de América Latina (EGAL). </w:t>
      </w:r>
      <w:r>
        <w:rPr>
          <w:rFonts w:ascii="Arial" w:hAnsi="Arial" w:cs="Arial"/>
          <w:lang w:val="es-ES"/>
        </w:rPr>
        <w:t>San Paolo – Brasil, 20-25 de marzo de 2005.</w:t>
      </w:r>
      <w:r>
        <w:rPr>
          <w:rFonts w:ascii="Arial" w:hAnsi="Arial" w:cs="Arial"/>
          <w:b/>
          <w:lang w:val="es-ES"/>
        </w:rPr>
        <w:t xml:space="preserve"> </w:t>
      </w:r>
    </w:p>
    <w:p w:rsidR="005D69A5" w:rsidRPr="005660B6" w:rsidRDefault="005D69A5" w:rsidP="00BE0A70">
      <w:pPr>
        <w:pStyle w:val="BodyText2"/>
        <w:rPr>
          <w:rFonts w:ascii="Arial" w:hAnsi="Arial" w:cs="Arial"/>
          <w:lang w:val="es-ES"/>
        </w:rPr>
      </w:pPr>
    </w:p>
    <w:p w:rsidR="00017FC0" w:rsidRPr="005660B6" w:rsidRDefault="005D69A5" w:rsidP="00BE0A70">
      <w:pPr>
        <w:pStyle w:val="BodyText2"/>
        <w:rPr>
          <w:rFonts w:ascii="Arial" w:hAnsi="Arial" w:cs="Arial"/>
        </w:rPr>
      </w:pPr>
      <w:r w:rsidRPr="005660B6">
        <w:rPr>
          <w:rFonts w:ascii="Arial" w:hAnsi="Arial" w:cs="Arial"/>
        </w:rPr>
        <w:t xml:space="preserve"> </w:t>
      </w:r>
      <w:r w:rsidR="00017FC0" w:rsidRPr="005660B6">
        <w:rPr>
          <w:rFonts w:ascii="Arial" w:hAnsi="Arial" w:cs="Arial"/>
        </w:rPr>
        <w:t>BARRIOS, S</w:t>
      </w:r>
      <w:r w:rsidR="00670B18" w:rsidRPr="005660B6">
        <w:rPr>
          <w:rFonts w:ascii="Arial" w:hAnsi="Arial" w:cs="Arial"/>
        </w:rPr>
        <w:t>onia</w:t>
      </w:r>
      <w:r w:rsidR="00017FC0" w:rsidRPr="005660B6">
        <w:rPr>
          <w:rFonts w:ascii="Arial" w:hAnsi="Arial" w:cs="Arial"/>
        </w:rPr>
        <w:t xml:space="preserve"> (2000)</w:t>
      </w:r>
      <w:r w:rsidR="00017FC0" w:rsidRPr="005660B6">
        <w:rPr>
          <w:rFonts w:ascii="Arial" w:hAnsi="Arial" w:cs="Arial"/>
        </w:rPr>
        <w:tab/>
      </w:r>
      <w:r w:rsidR="00017FC0" w:rsidRPr="00575C73">
        <w:rPr>
          <w:rFonts w:ascii="Arial" w:hAnsi="Arial" w:cs="Arial"/>
          <w:i/>
        </w:rPr>
        <w:t>“</w:t>
      </w:r>
      <w:r w:rsidRPr="00575C73">
        <w:rPr>
          <w:rFonts w:ascii="Arial" w:hAnsi="Arial" w:cs="Arial"/>
          <w:i/>
        </w:rPr>
        <w:t>Áreas</w:t>
      </w:r>
      <w:r w:rsidR="00017FC0" w:rsidRPr="00575C73">
        <w:rPr>
          <w:rFonts w:ascii="Arial" w:hAnsi="Arial" w:cs="Arial"/>
          <w:i/>
        </w:rPr>
        <w:t xml:space="preserve"> Metropolitanas: ¿qué ha cambiado? La experiencia de la Caracas Metropolitana</w:t>
      </w:r>
      <w:r w:rsidRPr="00575C73">
        <w:rPr>
          <w:rFonts w:ascii="Arial" w:hAnsi="Arial" w:cs="Arial"/>
          <w:i/>
        </w:rPr>
        <w:t xml:space="preserve"> </w:t>
      </w:r>
      <w:proofErr w:type="gramStart"/>
      <w:r w:rsidR="00017FC0" w:rsidRPr="00575C73">
        <w:rPr>
          <w:rFonts w:ascii="Arial" w:hAnsi="Arial" w:cs="Arial"/>
          <w:i/>
        </w:rPr>
        <w:t>?</w:t>
      </w:r>
      <w:r w:rsidRPr="00575C73">
        <w:rPr>
          <w:rFonts w:ascii="Arial" w:hAnsi="Arial" w:cs="Arial"/>
          <w:i/>
        </w:rPr>
        <w:t>.</w:t>
      </w:r>
      <w:proofErr w:type="gramEnd"/>
      <w:r w:rsidRPr="005660B6">
        <w:rPr>
          <w:rFonts w:ascii="Arial" w:hAnsi="Arial" w:cs="Arial"/>
        </w:rPr>
        <w:t xml:space="preserve"> </w:t>
      </w:r>
      <w:r w:rsidRPr="00575C73">
        <w:rPr>
          <w:rFonts w:ascii="Arial" w:hAnsi="Arial" w:cs="Arial"/>
          <w:b/>
        </w:rPr>
        <w:t>Cuadernos del CENDES.</w:t>
      </w:r>
      <w:r w:rsidRPr="005660B6">
        <w:rPr>
          <w:rFonts w:ascii="Arial" w:hAnsi="Arial" w:cs="Arial"/>
        </w:rPr>
        <w:t xml:space="preserve">  43:51-84.</w:t>
      </w:r>
    </w:p>
    <w:p w:rsidR="00017FC0" w:rsidRPr="005660B6" w:rsidRDefault="00017FC0" w:rsidP="00BE0A70">
      <w:pPr>
        <w:pStyle w:val="BodyText2"/>
        <w:rPr>
          <w:rFonts w:ascii="Arial" w:hAnsi="Arial" w:cs="Arial"/>
        </w:rPr>
      </w:pPr>
    </w:p>
    <w:p w:rsidR="00A9168F" w:rsidRPr="005660B6" w:rsidRDefault="00A9168F">
      <w:pPr>
        <w:widowControl w:val="0"/>
        <w:ind w:left="3600" w:hanging="3600"/>
        <w:jc w:val="both"/>
        <w:rPr>
          <w:rFonts w:ascii="Arial" w:hAnsi="Arial" w:cs="Arial"/>
          <w:sz w:val="24"/>
          <w:lang w:val="en-GB"/>
        </w:rPr>
      </w:pPr>
      <w:r w:rsidRPr="005660B6">
        <w:rPr>
          <w:rFonts w:ascii="Arial" w:hAnsi="Arial" w:cs="Arial"/>
          <w:sz w:val="24"/>
        </w:rPr>
        <w:t>BEAVON, K.S.O. (1981).</w:t>
      </w:r>
      <w:r w:rsidRPr="005660B6">
        <w:rPr>
          <w:rFonts w:ascii="Arial" w:hAnsi="Arial" w:cs="Arial"/>
          <w:sz w:val="24"/>
        </w:rPr>
        <w:tab/>
      </w:r>
      <w:r w:rsidRPr="00575C73">
        <w:rPr>
          <w:rFonts w:ascii="Arial" w:hAnsi="Arial" w:cs="Arial"/>
          <w:b/>
          <w:sz w:val="24"/>
        </w:rPr>
        <w:t>Geografía de las Actividades Terciarias.</w:t>
      </w:r>
      <w:r w:rsidRPr="005660B6">
        <w:rPr>
          <w:rFonts w:ascii="Arial" w:hAnsi="Arial" w:cs="Arial"/>
          <w:sz w:val="24"/>
        </w:rPr>
        <w:t xml:space="preserve"> </w:t>
      </w:r>
      <w:smartTag w:uri="urn:schemas-microsoft-com:office:smarttags" w:element="City">
        <w:smartTag w:uri="urn:schemas-microsoft-com:office:smarttags" w:element="place">
          <w:r w:rsidRPr="005660B6">
            <w:rPr>
              <w:rFonts w:ascii="Arial" w:hAnsi="Arial" w:cs="Arial"/>
              <w:sz w:val="24"/>
              <w:lang w:val="en-GB"/>
            </w:rPr>
            <w:t>Barcelona</w:t>
          </w:r>
        </w:smartTag>
      </w:smartTag>
      <w:r w:rsidRPr="005660B6">
        <w:rPr>
          <w:rFonts w:ascii="Arial" w:hAnsi="Arial" w:cs="Arial"/>
          <w:sz w:val="24"/>
          <w:lang w:val="en-GB"/>
        </w:rPr>
        <w:t>, OIKUS –TAU.</w:t>
      </w:r>
    </w:p>
    <w:p w:rsidR="00A9168F" w:rsidRPr="005660B6" w:rsidRDefault="00A9168F">
      <w:pPr>
        <w:widowControl w:val="0"/>
        <w:ind w:left="3600" w:hanging="3600"/>
        <w:jc w:val="both"/>
        <w:rPr>
          <w:rFonts w:ascii="Arial" w:hAnsi="Arial" w:cs="Arial"/>
          <w:sz w:val="24"/>
          <w:lang w:val="en-GB"/>
        </w:rPr>
      </w:pPr>
    </w:p>
    <w:p w:rsidR="00A9168F" w:rsidRPr="005660B6" w:rsidRDefault="00A9168F" w:rsidP="00BE0A70">
      <w:pPr>
        <w:widowControl w:val="0"/>
        <w:ind w:left="3600" w:hanging="3600"/>
        <w:jc w:val="both"/>
        <w:rPr>
          <w:rFonts w:ascii="Arial" w:hAnsi="Arial" w:cs="Arial"/>
          <w:sz w:val="24"/>
          <w:lang w:val="en-GB"/>
        </w:rPr>
      </w:pPr>
      <w:smartTag w:uri="urn:schemas-microsoft-com:office:smarttags" w:element="place">
        <w:smartTag w:uri="urn:schemas-microsoft-com:office:smarttags" w:element="State">
          <w:r w:rsidRPr="005660B6">
            <w:rPr>
              <w:rFonts w:ascii="Arial" w:hAnsi="Arial" w:cs="Arial"/>
              <w:sz w:val="24"/>
              <w:lang w:val="en-GB"/>
            </w:rPr>
            <w:t>BERRY</w:t>
          </w:r>
        </w:smartTag>
      </w:smartTag>
      <w:r w:rsidRPr="005660B6">
        <w:rPr>
          <w:rFonts w:ascii="Arial" w:hAnsi="Arial" w:cs="Arial"/>
          <w:sz w:val="24"/>
          <w:lang w:val="en-GB"/>
        </w:rPr>
        <w:t>, Br</w:t>
      </w:r>
      <w:r w:rsidR="00670B18" w:rsidRPr="005660B6">
        <w:rPr>
          <w:rFonts w:ascii="Arial" w:hAnsi="Arial" w:cs="Arial"/>
          <w:sz w:val="24"/>
          <w:lang w:val="en-GB"/>
        </w:rPr>
        <w:t>i</w:t>
      </w:r>
      <w:r w:rsidRPr="005660B6">
        <w:rPr>
          <w:rFonts w:ascii="Arial" w:hAnsi="Arial" w:cs="Arial"/>
          <w:sz w:val="24"/>
          <w:lang w:val="en-GB"/>
        </w:rPr>
        <w:t>an J.L. (1964)</w:t>
      </w:r>
      <w:r w:rsidRPr="005660B6">
        <w:rPr>
          <w:rFonts w:ascii="Arial" w:hAnsi="Arial" w:cs="Arial"/>
          <w:sz w:val="24"/>
          <w:lang w:val="en-GB"/>
        </w:rPr>
        <w:tab/>
      </w:r>
      <w:r w:rsidRPr="00575C73">
        <w:rPr>
          <w:rFonts w:ascii="Arial" w:hAnsi="Arial" w:cs="Arial"/>
          <w:i/>
          <w:sz w:val="24"/>
          <w:lang w:val="en-GB"/>
        </w:rPr>
        <w:t xml:space="preserve">“Cities as Systems Withim Systems of Cities”. </w:t>
      </w:r>
      <w:proofErr w:type="gramStart"/>
      <w:r w:rsidRPr="00575C73">
        <w:rPr>
          <w:rFonts w:ascii="Arial" w:hAnsi="Arial" w:cs="Arial"/>
          <w:i/>
          <w:sz w:val="24"/>
          <w:u w:val="single"/>
          <w:lang w:val="en-GB"/>
        </w:rPr>
        <w:t xml:space="preserve">Papers </w:t>
      </w:r>
      <w:r w:rsidRPr="00575C73">
        <w:rPr>
          <w:rFonts w:ascii="Arial" w:hAnsi="Arial" w:cs="Arial"/>
          <w:i/>
          <w:sz w:val="24"/>
          <w:lang w:val="en-GB"/>
        </w:rPr>
        <w:t>and Proceedings of the Regional Science Association.</w:t>
      </w:r>
      <w:proofErr w:type="gramEnd"/>
      <w:r w:rsidRPr="005660B6">
        <w:rPr>
          <w:rFonts w:ascii="Arial" w:hAnsi="Arial" w:cs="Arial"/>
          <w:sz w:val="24"/>
          <w:u w:val="single"/>
          <w:lang w:val="en-GB"/>
        </w:rPr>
        <w:t xml:space="preserve"> </w:t>
      </w:r>
      <w:r w:rsidRPr="005660B6">
        <w:rPr>
          <w:rFonts w:ascii="Arial" w:hAnsi="Arial" w:cs="Arial"/>
          <w:sz w:val="24"/>
          <w:lang w:val="en-GB"/>
        </w:rPr>
        <w:t>Vol. XIII: 147-164.</w:t>
      </w:r>
    </w:p>
    <w:p w:rsidR="00A9168F" w:rsidRPr="005660B6" w:rsidRDefault="00A9168F">
      <w:pPr>
        <w:widowControl w:val="0"/>
        <w:ind w:left="3600" w:hanging="3600"/>
        <w:jc w:val="both"/>
        <w:rPr>
          <w:rFonts w:ascii="Arial" w:hAnsi="Arial" w:cs="Arial"/>
          <w:sz w:val="24"/>
        </w:rPr>
      </w:pPr>
    </w:p>
    <w:p w:rsidR="00A9168F" w:rsidRPr="00F23FE3" w:rsidRDefault="00A9168F">
      <w:pPr>
        <w:widowControl w:val="0"/>
        <w:ind w:left="3600" w:hanging="3600"/>
        <w:jc w:val="both"/>
        <w:rPr>
          <w:rFonts w:ascii="Arial" w:hAnsi="Arial" w:cs="Arial"/>
          <w:b/>
          <w:sz w:val="24"/>
          <w:lang w:val="en-GB"/>
        </w:rPr>
      </w:pPr>
      <w:r w:rsidRPr="005660B6">
        <w:rPr>
          <w:rFonts w:ascii="Arial" w:hAnsi="Arial" w:cs="Arial"/>
          <w:sz w:val="24"/>
        </w:rPr>
        <w:t xml:space="preserve">BOURNE, L.S. y SIMMONS, J. W. (1978). </w:t>
      </w:r>
      <w:r w:rsidRPr="00F23FE3">
        <w:rPr>
          <w:rFonts w:ascii="Arial" w:hAnsi="Arial" w:cs="Arial"/>
          <w:b/>
          <w:sz w:val="24"/>
          <w:lang w:val="en-GB"/>
        </w:rPr>
        <w:t xml:space="preserve">System of Cities: </w:t>
      </w:r>
      <w:smartTag w:uri="urn:schemas-microsoft-com:office:smarttags" w:element="City">
        <w:smartTag w:uri="urn:schemas-microsoft-com:office:smarttags" w:element="place">
          <w:r w:rsidRPr="00F23FE3">
            <w:rPr>
              <w:rFonts w:ascii="Arial" w:hAnsi="Arial" w:cs="Arial"/>
              <w:b/>
              <w:sz w:val="24"/>
              <w:lang w:val="en-GB"/>
            </w:rPr>
            <w:t>Readings</w:t>
          </w:r>
        </w:smartTag>
      </w:smartTag>
      <w:r w:rsidRPr="00F23FE3">
        <w:rPr>
          <w:rFonts w:ascii="Arial" w:hAnsi="Arial" w:cs="Arial"/>
          <w:b/>
          <w:sz w:val="24"/>
          <w:lang w:val="en-GB"/>
        </w:rPr>
        <w:t xml:space="preserve"> on Structure Growth and Policy. </w:t>
      </w:r>
      <w:proofErr w:type="gramStart"/>
      <w:r w:rsidRPr="00F23FE3">
        <w:rPr>
          <w:rFonts w:ascii="Arial" w:hAnsi="Arial" w:cs="Arial"/>
          <w:b/>
          <w:sz w:val="24"/>
          <w:lang w:val="en-GB"/>
        </w:rPr>
        <w:t xml:space="preserve">New </w:t>
      </w:r>
      <w:smartTag w:uri="urn:schemas-microsoft-com:office:smarttags" w:element="place">
        <w:smartTag w:uri="urn:schemas-microsoft-com:office:smarttags" w:element="PlaceName">
          <w:r w:rsidRPr="00F23FE3">
            <w:rPr>
              <w:rFonts w:ascii="Arial" w:hAnsi="Arial" w:cs="Arial"/>
              <w:b/>
              <w:sz w:val="24"/>
              <w:lang w:val="en-GB"/>
            </w:rPr>
            <w:t>Yor-Oxford</w:t>
          </w:r>
        </w:smartTag>
        <w:r w:rsidRPr="00F23FE3">
          <w:rPr>
            <w:rFonts w:ascii="Arial" w:hAnsi="Arial" w:cs="Arial"/>
            <w:b/>
            <w:sz w:val="24"/>
            <w:lang w:val="en-GB"/>
          </w:rPr>
          <w:t xml:space="preserve"> </w:t>
        </w:r>
        <w:smartTag w:uri="urn:schemas-microsoft-com:office:smarttags" w:element="PlaceType">
          <w:r w:rsidRPr="00F23FE3">
            <w:rPr>
              <w:rFonts w:ascii="Arial" w:hAnsi="Arial" w:cs="Arial"/>
              <w:b/>
              <w:sz w:val="24"/>
              <w:lang w:val="en-GB"/>
            </w:rPr>
            <w:t>University</w:t>
          </w:r>
        </w:smartTag>
      </w:smartTag>
      <w:r w:rsidRPr="00F23FE3">
        <w:rPr>
          <w:rFonts w:ascii="Arial" w:hAnsi="Arial" w:cs="Arial"/>
          <w:b/>
          <w:sz w:val="24"/>
          <w:lang w:val="en-GB"/>
        </w:rPr>
        <w:t>.</w:t>
      </w:r>
      <w:proofErr w:type="gramEnd"/>
    </w:p>
    <w:p w:rsidR="00A9168F" w:rsidRPr="005660B6" w:rsidRDefault="00A9168F" w:rsidP="00BE0A70">
      <w:pPr>
        <w:widowControl w:val="0"/>
        <w:jc w:val="both"/>
        <w:rPr>
          <w:rFonts w:ascii="Arial" w:hAnsi="Arial" w:cs="Arial"/>
          <w:sz w:val="24"/>
          <w:lang w:val="en-GB"/>
        </w:rPr>
      </w:pPr>
    </w:p>
    <w:p w:rsidR="00A9168F" w:rsidRPr="005660B6" w:rsidRDefault="00A9168F">
      <w:pPr>
        <w:widowControl w:val="0"/>
        <w:ind w:left="3600" w:hanging="3600"/>
        <w:jc w:val="both"/>
        <w:rPr>
          <w:rFonts w:ascii="Arial" w:hAnsi="Arial" w:cs="Arial"/>
          <w:sz w:val="24"/>
        </w:rPr>
      </w:pPr>
      <w:r w:rsidRPr="005660B6">
        <w:rPr>
          <w:rFonts w:ascii="Arial" w:hAnsi="Arial" w:cs="Arial"/>
          <w:sz w:val="24"/>
        </w:rPr>
        <w:t>CAPEL, Horacio (1972).</w:t>
      </w:r>
      <w:r w:rsidRPr="005660B6">
        <w:rPr>
          <w:rFonts w:ascii="Arial" w:hAnsi="Arial" w:cs="Arial"/>
          <w:sz w:val="24"/>
        </w:rPr>
        <w:tab/>
      </w:r>
      <w:r w:rsidRPr="00575C73">
        <w:rPr>
          <w:rFonts w:ascii="Arial" w:hAnsi="Arial" w:cs="Arial"/>
          <w:i/>
          <w:sz w:val="24"/>
        </w:rPr>
        <w:t xml:space="preserve">“De las Funciones Urbanas a las Dimensiones </w:t>
      </w:r>
      <w:r w:rsidRPr="00575C73">
        <w:rPr>
          <w:rFonts w:ascii="Arial" w:hAnsi="Arial" w:cs="Arial"/>
          <w:i/>
          <w:sz w:val="24"/>
        </w:rPr>
        <w:lastRenderedPageBreak/>
        <w:t>Básicas de los Sistemas Urbanos”.</w:t>
      </w:r>
      <w:r w:rsidRPr="005660B6">
        <w:rPr>
          <w:rFonts w:ascii="Arial" w:hAnsi="Arial" w:cs="Arial"/>
          <w:sz w:val="24"/>
        </w:rPr>
        <w:t xml:space="preserve"> </w:t>
      </w:r>
      <w:r w:rsidRPr="00575C73">
        <w:rPr>
          <w:rFonts w:ascii="Arial" w:hAnsi="Arial" w:cs="Arial"/>
          <w:b/>
          <w:sz w:val="24"/>
        </w:rPr>
        <w:t xml:space="preserve">Revista Geográfica. </w:t>
      </w:r>
      <w:r w:rsidRPr="005660B6">
        <w:rPr>
          <w:rFonts w:ascii="Arial" w:hAnsi="Arial" w:cs="Arial"/>
          <w:sz w:val="24"/>
        </w:rPr>
        <w:t>Universidad de Barcelona, Vol. VI; N</w:t>
      </w:r>
      <w:r w:rsidRPr="005660B6">
        <w:rPr>
          <w:rFonts w:ascii="Arial" w:hAnsi="Arial" w:cs="Arial"/>
          <w:sz w:val="24"/>
        </w:rPr>
        <w:sym w:font="Symbol" w:char="F0B0"/>
      </w:r>
      <w:r w:rsidRPr="005660B6">
        <w:rPr>
          <w:rFonts w:ascii="Arial" w:hAnsi="Arial" w:cs="Arial"/>
          <w:sz w:val="24"/>
        </w:rPr>
        <w:t xml:space="preserve"> 2; p. 218 – 248.</w:t>
      </w:r>
    </w:p>
    <w:p w:rsidR="005D69A5" w:rsidRPr="005660B6" w:rsidRDefault="005D69A5">
      <w:pPr>
        <w:widowControl w:val="0"/>
        <w:ind w:left="3600" w:hanging="3600"/>
        <w:jc w:val="both"/>
        <w:rPr>
          <w:rFonts w:ascii="Arial" w:hAnsi="Arial" w:cs="Arial"/>
          <w:sz w:val="24"/>
        </w:rPr>
      </w:pPr>
    </w:p>
    <w:p w:rsidR="005D69A5" w:rsidRDefault="00670B18">
      <w:pPr>
        <w:widowControl w:val="0"/>
        <w:ind w:left="3600" w:hanging="3600"/>
        <w:jc w:val="both"/>
        <w:rPr>
          <w:rFonts w:ascii="Arial" w:hAnsi="Arial" w:cs="Arial"/>
          <w:sz w:val="24"/>
        </w:rPr>
      </w:pPr>
      <w:r w:rsidRPr="005660B6">
        <w:rPr>
          <w:rFonts w:ascii="Arial" w:hAnsi="Arial" w:cs="Arial"/>
          <w:sz w:val="24"/>
        </w:rPr>
        <w:t>CASTELLS</w:t>
      </w:r>
      <w:r w:rsidR="005D69A5" w:rsidRPr="005660B6">
        <w:rPr>
          <w:rFonts w:ascii="Arial" w:hAnsi="Arial" w:cs="Arial"/>
          <w:sz w:val="24"/>
        </w:rPr>
        <w:t>, Manuel (2001</w:t>
      </w:r>
      <w:r w:rsidR="004150D6">
        <w:rPr>
          <w:rFonts w:ascii="Arial" w:hAnsi="Arial" w:cs="Arial"/>
          <w:sz w:val="24"/>
        </w:rPr>
        <w:t>a</w:t>
      </w:r>
      <w:r w:rsidR="005D69A5" w:rsidRPr="005660B6">
        <w:rPr>
          <w:rFonts w:ascii="Arial" w:hAnsi="Arial" w:cs="Arial"/>
          <w:sz w:val="24"/>
        </w:rPr>
        <w:t>)</w:t>
      </w:r>
      <w:r w:rsidR="005D69A5" w:rsidRPr="005660B6">
        <w:rPr>
          <w:rFonts w:ascii="Arial" w:hAnsi="Arial" w:cs="Arial"/>
          <w:sz w:val="24"/>
        </w:rPr>
        <w:tab/>
      </w:r>
      <w:smartTag w:uri="urn:schemas-microsoft-com:office:smarttags" w:element="PersonName">
        <w:smartTagPr>
          <w:attr w:name="ProductID" w:val="La Galaxia Internet"/>
        </w:smartTagPr>
        <w:r w:rsidR="005D69A5" w:rsidRPr="00DB406C">
          <w:rPr>
            <w:rFonts w:ascii="Arial" w:hAnsi="Arial" w:cs="Arial"/>
            <w:b/>
            <w:sz w:val="24"/>
          </w:rPr>
          <w:t>La Galaxia Internet</w:t>
        </w:r>
      </w:smartTag>
      <w:r w:rsidR="005D69A5" w:rsidRPr="00DB406C">
        <w:rPr>
          <w:rFonts w:ascii="Arial" w:hAnsi="Arial" w:cs="Arial"/>
          <w:b/>
          <w:sz w:val="24"/>
        </w:rPr>
        <w:t>: Reflexiones Sobre Internet. Empresa y Sociedad</w:t>
      </w:r>
      <w:r w:rsidR="005D69A5" w:rsidRPr="005660B6">
        <w:rPr>
          <w:rFonts w:ascii="Arial" w:hAnsi="Arial" w:cs="Arial"/>
          <w:sz w:val="24"/>
        </w:rPr>
        <w:t>. Madrid, Arete.</w:t>
      </w:r>
    </w:p>
    <w:p w:rsidR="004150D6" w:rsidRDefault="004150D6">
      <w:pPr>
        <w:widowControl w:val="0"/>
        <w:ind w:left="3600" w:hanging="3600"/>
        <w:jc w:val="both"/>
        <w:rPr>
          <w:rFonts w:ascii="Arial" w:hAnsi="Arial" w:cs="Arial"/>
          <w:sz w:val="24"/>
        </w:rPr>
      </w:pPr>
    </w:p>
    <w:p w:rsidR="004150D6" w:rsidRPr="005660B6" w:rsidRDefault="004150D6" w:rsidP="004150D6">
      <w:pPr>
        <w:widowControl w:val="0"/>
        <w:ind w:left="3600" w:hanging="3600"/>
        <w:jc w:val="both"/>
        <w:rPr>
          <w:rFonts w:ascii="Arial" w:hAnsi="Arial" w:cs="Arial"/>
          <w:sz w:val="24"/>
        </w:rPr>
      </w:pPr>
      <w:r w:rsidRPr="005660B6">
        <w:rPr>
          <w:rFonts w:ascii="Arial" w:hAnsi="Arial" w:cs="Arial"/>
          <w:sz w:val="24"/>
        </w:rPr>
        <w:t>CASTELLS, Manuel (2001</w:t>
      </w:r>
      <w:r>
        <w:rPr>
          <w:rFonts w:ascii="Arial" w:hAnsi="Arial" w:cs="Arial"/>
          <w:sz w:val="24"/>
        </w:rPr>
        <w:t>b</w:t>
      </w:r>
      <w:r w:rsidRPr="005660B6">
        <w:rPr>
          <w:rFonts w:ascii="Arial" w:hAnsi="Arial" w:cs="Arial"/>
          <w:sz w:val="24"/>
        </w:rPr>
        <w:t>)</w:t>
      </w:r>
      <w:r w:rsidRPr="005660B6">
        <w:rPr>
          <w:rFonts w:ascii="Arial" w:hAnsi="Arial" w:cs="Arial"/>
          <w:sz w:val="24"/>
        </w:rPr>
        <w:tab/>
      </w:r>
      <w:r>
        <w:rPr>
          <w:rFonts w:ascii="Arial" w:hAnsi="Arial" w:cs="Arial"/>
          <w:b/>
          <w:sz w:val="24"/>
        </w:rPr>
        <w:t xml:space="preserve">La era de la información, vol. 1 </w:t>
      </w:r>
      <w:smartTag w:uri="urn:schemas-microsoft-com:office:smarttags" w:element="PersonName">
        <w:smartTagPr>
          <w:attr w:name="ProductID" w:val="La Sociedad RED."/>
        </w:smartTagPr>
        <w:r>
          <w:rPr>
            <w:rFonts w:ascii="Arial" w:hAnsi="Arial" w:cs="Arial"/>
            <w:b/>
            <w:sz w:val="24"/>
          </w:rPr>
          <w:t>La Sociedad RED</w:t>
        </w:r>
        <w:r w:rsidRPr="005660B6">
          <w:rPr>
            <w:rFonts w:ascii="Arial" w:hAnsi="Arial" w:cs="Arial"/>
            <w:sz w:val="24"/>
          </w:rPr>
          <w:t>.</w:t>
        </w:r>
      </w:smartTag>
      <w:r w:rsidRPr="005660B6">
        <w:rPr>
          <w:rFonts w:ascii="Arial" w:hAnsi="Arial" w:cs="Arial"/>
          <w:sz w:val="24"/>
        </w:rPr>
        <w:t xml:space="preserve"> Madrid, A</w:t>
      </w:r>
      <w:r>
        <w:rPr>
          <w:rFonts w:ascii="Arial" w:hAnsi="Arial" w:cs="Arial"/>
          <w:sz w:val="24"/>
        </w:rPr>
        <w:t>lianza editorial.</w:t>
      </w:r>
    </w:p>
    <w:p w:rsidR="00A9168F" w:rsidRPr="005660B6" w:rsidRDefault="00A9168F" w:rsidP="004150D6">
      <w:pPr>
        <w:widowControl w:val="0"/>
        <w:jc w:val="both"/>
        <w:rPr>
          <w:rFonts w:ascii="Arial" w:hAnsi="Arial" w:cs="Arial"/>
          <w:sz w:val="24"/>
        </w:rPr>
      </w:pPr>
    </w:p>
    <w:p w:rsidR="00A9168F" w:rsidRPr="005660B6" w:rsidRDefault="00A9168F">
      <w:pPr>
        <w:widowControl w:val="0"/>
        <w:ind w:left="3600" w:hanging="3600"/>
        <w:jc w:val="both"/>
        <w:rPr>
          <w:rFonts w:ascii="Arial" w:hAnsi="Arial" w:cs="Arial"/>
          <w:sz w:val="24"/>
        </w:rPr>
      </w:pPr>
      <w:r w:rsidRPr="005660B6">
        <w:rPr>
          <w:rFonts w:ascii="Arial" w:hAnsi="Arial" w:cs="Arial"/>
          <w:sz w:val="24"/>
        </w:rPr>
        <w:t>CARTER, Harold (1981).</w:t>
      </w:r>
      <w:r w:rsidRPr="005660B6">
        <w:rPr>
          <w:rFonts w:ascii="Arial" w:hAnsi="Arial" w:cs="Arial"/>
          <w:sz w:val="24"/>
        </w:rPr>
        <w:tab/>
      </w:r>
      <w:r w:rsidRPr="00DB406C">
        <w:rPr>
          <w:rFonts w:ascii="Arial" w:hAnsi="Arial" w:cs="Arial"/>
          <w:b/>
          <w:sz w:val="24"/>
        </w:rPr>
        <w:t>El Estudio de la Geografía Urbana.</w:t>
      </w:r>
      <w:r w:rsidRPr="005660B6">
        <w:rPr>
          <w:rFonts w:ascii="Arial" w:hAnsi="Arial" w:cs="Arial"/>
          <w:sz w:val="24"/>
        </w:rPr>
        <w:t xml:space="preserve"> Madrid, Instituto de Estudios de Administración Local.</w:t>
      </w:r>
    </w:p>
    <w:p w:rsidR="00A9168F" w:rsidRPr="005660B6" w:rsidRDefault="00A9168F">
      <w:pPr>
        <w:widowControl w:val="0"/>
        <w:ind w:left="3600" w:hanging="3600"/>
        <w:jc w:val="both"/>
        <w:rPr>
          <w:rFonts w:ascii="Arial" w:hAnsi="Arial" w:cs="Arial"/>
          <w:sz w:val="24"/>
        </w:rPr>
      </w:pPr>
    </w:p>
    <w:p w:rsidR="00A9168F" w:rsidRPr="005660B6" w:rsidRDefault="00A9168F">
      <w:pPr>
        <w:widowControl w:val="0"/>
        <w:ind w:left="3600" w:hanging="3600"/>
        <w:jc w:val="both"/>
        <w:rPr>
          <w:rFonts w:ascii="Arial" w:hAnsi="Arial" w:cs="Arial"/>
          <w:sz w:val="24"/>
        </w:rPr>
      </w:pPr>
      <w:r w:rsidRPr="005660B6">
        <w:rPr>
          <w:rFonts w:ascii="Arial" w:hAnsi="Arial" w:cs="Arial"/>
          <w:sz w:val="24"/>
        </w:rPr>
        <w:t>CELIS, F</w:t>
      </w:r>
      <w:r w:rsidR="00670B18" w:rsidRPr="005660B6">
        <w:rPr>
          <w:rFonts w:ascii="Arial" w:hAnsi="Arial" w:cs="Arial"/>
          <w:sz w:val="24"/>
        </w:rPr>
        <w:t>rancisco</w:t>
      </w:r>
      <w:r w:rsidRPr="005660B6">
        <w:rPr>
          <w:rFonts w:ascii="Arial" w:hAnsi="Arial" w:cs="Arial"/>
          <w:sz w:val="24"/>
        </w:rPr>
        <w:t xml:space="preserve"> (1988)</w:t>
      </w:r>
      <w:r w:rsidRPr="005660B6">
        <w:rPr>
          <w:rFonts w:ascii="Arial" w:hAnsi="Arial" w:cs="Arial"/>
          <w:sz w:val="24"/>
        </w:rPr>
        <w:tab/>
      </w:r>
      <w:r w:rsidRPr="00DB406C">
        <w:rPr>
          <w:rFonts w:ascii="Arial" w:hAnsi="Arial" w:cs="Arial"/>
          <w:b/>
          <w:sz w:val="24"/>
        </w:rPr>
        <w:t>Análisis Regional.</w:t>
      </w:r>
      <w:r w:rsidRPr="005660B6">
        <w:rPr>
          <w:rFonts w:ascii="Arial" w:hAnsi="Arial" w:cs="Arial"/>
          <w:sz w:val="24"/>
        </w:rPr>
        <w:t xml:space="preserve"> Editorial de Ciencias Sociales, La Habana. </w:t>
      </w:r>
    </w:p>
    <w:p w:rsidR="00A9168F" w:rsidRPr="005660B6" w:rsidRDefault="00A9168F">
      <w:pPr>
        <w:widowControl w:val="0"/>
        <w:ind w:left="3600" w:hanging="3600"/>
        <w:jc w:val="both"/>
        <w:rPr>
          <w:rFonts w:ascii="Arial" w:hAnsi="Arial" w:cs="Arial"/>
          <w:sz w:val="24"/>
        </w:rPr>
      </w:pPr>
    </w:p>
    <w:p w:rsidR="00A9168F" w:rsidRPr="005660B6" w:rsidRDefault="00A9168F">
      <w:pPr>
        <w:widowControl w:val="0"/>
        <w:ind w:left="3600" w:hanging="3600"/>
        <w:jc w:val="both"/>
        <w:rPr>
          <w:rFonts w:ascii="Arial" w:hAnsi="Arial" w:cs="Arial"/>
          <w:sz w:val="24"/>
        </w:rPr>
      </w:pPr>
      <w:r w:rsidRPr="005660B6">
        <w:rPr>
          <w:rFonts w:ascii="Arial" w:hAnsi="Arial" w:cs="Arial"/>
          <w:sz w:val="24"/>
        </w:rPr>
        <w:t xml:space="preserve">CHAVES V., Luis Fernando  (1981-82)  </w:t>
      </w:r>
      <w:r w:rsidRPr="00DB406C">
        <w:rPr>
          <w:rFonts w:ascii="Arial" w:hAnsi="Arial" w:cs="Arial"/>
          <w:i/>
          <w:sz w:val="24"/>
        </w:rPr>
        <w:t xml:space="preserve">“Crecimiento Histórico y Desarrollo de Sistemas de Asentamiento de Venezuela”. </w:t>
      </w:r>
      <w:r w:rsidRPr="00DB406C">
        <w:rPr>
          <w:rFonts w:ascii="Arial" w:hAnsi="Arial" w:cs="Arial"/>
          <w:b/>
          <w:sz w:val="24"/>
        </w:rPr>
        <w:t>Revista Geográfica.</w:t>
      </w:r>
      <w:r w:rsidRPr="005660B6">
        <w:rPr>
          <w:rFonts w:ascii="Arial" w:hAnsi="Arial" w:cs="Arial"/>
          <w:sz w:val="24"/>
          <w:u w:val="single"/>
        </w:rPr>
        <w:t xml:space="preserve"> </w:t>
      </w:r>
      <w:r w:rsidRPr="005660B6">
        <w:rPr>
          <w:rFonts w:ascii="Arial" w:hAnsi="Arial" w:cs="Arial"/>
          <w:sz w:val="24"/>
        </w:rPr>
        <w:t xml:space="preserve">Vol. XXII - </w:t>
      </w:r>
      <w:proofErr w:type="gramStart"/>
      <w:r w:rsidRPr="005660B6">
        <w:rPr>
          <w:rFonts w:ascii="Arial" w:hAnsi="Arial" w:cs="Arial"/>
          <w:sz w:val="24"/>
        </w:rPr>
        <w:t>XXIII ;</w:t>
      </w:r>
      <w:proofErr w:type="gramEnd"/>
      <w:r w:rsidRPr="005660B6">
        <w:rPr>
          <w:rFonts w:ascii="Arial" w:hAnsi="Arial" w:cs="Arial"/>
          <w:sz w:val="24"/>
        </w:rPr>
        <w:t xml:space="preserve"> p.23-42.</w:t>
      </w:r>
    </w:p>
    <w:p w:rsidR="00A9168F" w:rsidRPr="005660B6" w:rsidRDefault="00A9168F">
      <w:pPr>
        <w:widowControl w:val="0"/>
        <w:ind w:left="3600" w:hanging="3600"/>
        <w:jc w:val="both"/>
        <w:rPr>
          <w:rFonts w:ascii="Arial" w:hAnsi="Arial" w:cs="Arial"/>
          <w:sz w:val="24"/>
        </w:rPr>
      </w:pPr>
    </w:p>
    <w:p w:rsidR="00A9168F" w:rsidRPr="005660B6" w:rsidRDefault="00A9168F">
      <w:pPr>
        <w:widowControl w:val="0"/>
        <w:ind w:left="3600" w:hanging="3600"/>
        <w:jc w:val="both"/>
        <w:rPr>
          <w:rFonts w:ascii="Arial" w:hAnsi="Arial" w:cs="Arial"/>
          <w:sz w:val="24"/>
          <w:lang w:val="en-GB"/>
        </w:rPr>
      </w:pPr>
      <w:r w:rsidRPr="005660B6">
        <w:rPr>
          <w:rFonts w:ascii="Arial" w:hAnsi="Arial" w:cs="Arial"/>
          <w:sz w:val="24"/>
        </w:rPr>
        <w:t xml:space="preserve">CHAVES V., Luis Fernando (1986) </w:t>
      </w:r>
      <w:r w:rsidRPr="00DB406C">
        <w:rPr>
          <w:rFonts w:ascii="Arial" w:hAnsi="Arial" w:cs="Arial"/>
          <w:b/>
          <w:sz w:val="24"/>
        </w:rPr>
        <w:t xml:space="preserve">Sistemas Nacionales de </w:t>
      </w:r>
      <w:proofErr w:type="gramStart"/>
      <w:r w:rsidRPr="00DB406C">
        <w:rPr>
          <w:rFonts w:ascii="Arial" w:hAnsi="Arial" w:cs="Arial"/>
          <w:b/>
          <w:sz w:val="24"/>
        </w:rPr>
        <w:t>Asentamientos :</w:t>
      </w:r>
      <w:proofErr w:type="gramEnd"/>
      <w:r w:rsidRPr="00DB406C">
        <w:rPr>
          <w:rFonts w:ascii="Arial" w:hAnsi="Arial" w:cs="Arial"/>
          <w:b/>
          <w:sz w:val="24"/>
        </w:rPr>
        <w:t xml:space="preserve"> Contribución al Estudio de su Naturaleza y Dinámica. </w:t>
      </w:r>
      <w:r w:rsidRPr="005660B6">
        <w:rPr>
          <w:rFonts w:ascii="Arial" w:hAnsi="Arial" w:cs="Arial"/>
          <w:sz w:val="24"/>
          <w:lang w:val="en-GB"/>
        </w:rPr>
        <w:t>Mérida, U.L.A. Consejo de Publicaciones.</w:t>
      </w:r>
    </w:p>
    <w:p w:rsidR="00A9168F" w:rsidRPr="005660B6" w:rsidRDefault="00A9168F">
      <w:pPr>
        <w:widowControl w:val="0"/>
        <w:ind w:left="3600" w:hanging="3600"/>
        <w:jc w:val="both"/>
        <w:rPr>
          <w:rFonts w:ascii="Arial" w:hAnsi="Arial" w:cs="Arial"/>
          <w:sz w:val="24"/>
          <w:lang w:val="en-GB"/>
        </w:rPr>
      </w:pPr>
    </w:p>
    <w:p w:rsidR="00A9168F" w:rsidRPr="005660B6" w:rsidRDefault="00A9168F">
      <w:pPr>
        <w:widowControl w:val="0"/>
        <w:ind w:left="3600" w:hanging="3600"/>
        <w:jc w:val="both"/>
        <w:rPr>
          <w:rFonts w:ascii="Arial" w:hAnsi="Arial" w:cs="Arial"/>
          <w:sz w:val="24"/>
          <w:lang w:val="en-GB"/>
        </w:rPr>
      </w:pPr>
      <w:r w:rsidRPr="005660B6">
        <w:rPr>
          <w:rFonts w:ascii="Arial" w:hAnsi="Arial" w:cs="Arial"/>
          <w:sz w:val="24"/>
          <w:lang w:val="en-GB"/>
        </w:rPr>
        <w:t xml:space="preserve">CHISMOLM, Michael (1967). </w:t>
      </w:r>
      <w:r w:rsidRPr="005660B6">
        <w:rPr>
          <w:rFonts w:ascii="Arial" w:hAnsi="Arial" w:cs="Arial"/>
          <w:sz w:val="24"/>
          <w:lang w:val="en-GB"/>
        </w:rPr>
        <w:tab/>
      </w:r>
      <w:proofErr w:type="gramStart"/>
      <w:r w:rsidRPr="00DB406C">
        <w:rPr>
          <w:rFonts w:ascii="Arial" w:hAnsi="Arial" w:cs="Arial"/>
          <w:i/>
          <w:sz w:val="24"/>
          <w:lang w:val="en-GB"/>
        </w:rPr>
        <w:t>“General y Systems Theory and Geography”.</w:t>
      </w:r>
      <w:proofErr w:type="gramEnd"/>
      <w:r w:rsidRPr="005660B6">
        <w:rPr>
          <w:rFonts w:ascii="Arial" w:hAnsi="Arial" w:cs="Arial"/>
          <w:sz w:val="24"/>
          <w:lang w:val="en-GB"/>
        </w:rPr>
        <w:t xml:space="preserve"> </w:t>
      </w:r>
      <w:r w:rsidRPr="00DB406C">
        <w:rPr>
          <w:rFonts w:ascii="Arial" w:hAnsi="Arial" w:cs="Arial"/>
          <w:b/>
          <w:sz w:val="24"/>
          <w:lang w:val="en-GB"/>
        </w:rPr>
        <w:t xml:space="preserve">Transcctions, </w:t>
      </w:r>
      <w:smartTag w:uri="urn:schemas-microsoft-com:office:smarttags" w:element="place">
        <w:smartTag w:uri="urn:schemas-microsoft-com:office:smarttags" w:element="PlaceType">
          <w:r w:rsidRPr="00DB406C">
            <w:rPr>
              <w:rFonts w:ascii="Arial" w:hAnsi="Arial" w:cs="Arial"/>
              <w:b/>
              <w:sz w:val="24"/>
              <w:lang w:val="en-GB"/>
            </w:rPr>
            <w:t>Institute</w:t>
          </w:r>
        </w:smartTag>
        <w:r w:rsidRPr="00DB406C">
          <w:rPr>
            <w:rFonts w:ascii="Arial" w:hAnsi="Arial" w:cs="Arial"/>
            <w:b/>
            <w:sz w:val="24"/>
            <w:lang w:val="en-GB"/>
          </w:rPr>
          <w:t xml:space="preserve"> of </w:t>
        </w:r>
        <w:smartTag w:uri="urn:schemas-microsoft-com:office:smarttags" w:element="PlaceName">
          <w:r w:rsidRPr="00DB406C">
            <w:rPr>
              <w:rFonts w:ascii="Arial" w:hAnsi="Arial" w:cs="Arial"/>
              <w:b/>
              <w:sz w:val="24"/>
              <w:lang w:val="en-GB"/>
            </w:rPr>
            <w:t>Brifis</w:t>
          </w:r>
        </w:smartTag>
      </w:smartTag>
      <w:r w:rsidRPr="00DB406C">
        <w:rPr>
          <w:rFonts w:ascii="Arial" w:hAnsi="Arial" w:cs="Arial"/>
          <w:b/>
          <w:sz w:val="24"/>
          <w:lang w:val="en-GB"/>
        </w:rPr>
        <w:t xml:space="preserve"> Geographers.</w:t>
      </w:r>
      <w:r w:rsidRPr="005660B6">
        <w:rPr>
          <w:rFonts w:ascii="Arial" w:hAnsi="Arial" w:cs="Arial"/>
          <w:sz w:val="24"/>
          <w:u w:val="single"/>
          <w:lang w:val="en-GB"/>
        </w:rPr>
        <w:t xml:space="preserve"> </w:t>
      </w:r>
      <w:r w:rsidRPr="005660B6">
        <w:rPr>
          <w:rFonts w:ascii="Arial" w:hAnsi="Arial" w:cs="Arial"/>
          <w:sz w:val="24"/>
          <w:lang w:val="en-GB"/>
        </w:rPr>
        <w:t>N</w:t>
      </w:r>
      <w:r w:rsidRPr="005660B6">
        <w:rPr>
          <w:rFonts w:ascii="Arial" w:hAnsi="Arial" w:cs="Arial"/>
          <w:sz w:val="24"/>
        </w:rPr>
        <w:sym w:font="Symbol" w:char="F0B0"/>
      </w:r>
      <w:r w:rsidRPr="005660B6">
        <w:rPr>
          <w:rFonts w:ascii="Arial" w:hAnsi="Arial" w:cs="Arial"/>
          <w:sz w:val="24"/>
          <w:lang w:val="en-GB"/>
        </w:rPr>
        <w:t xml:space="preserve"> 42, p. 45-52.</w:t>
      </w:r>
    </w:p>
    <w:p w:rsidR="00A9168F" w:rsidRPr="005660B6" w:rsidRDefault="00A9168F">
      <w:pPr>
        <w:widowControl w:val="0"/>
        <w:ind w:left="3600" w:hanging="3600"/>
        <w:jc w:val="both"/>
        <w:rPr>
          <w:rFonts w:ascii="Arial" w:hAnsi="Arial" w:cs="Arial"/>
          <w:sz w:val="24"/>
          <w:lang w:val="en-GB"/>
        </w:rPr>
      </w:pPr>
    </w:p>
    <w:p w:rsidR="005D69A5" w:rsidRDefault="005D69A5">
      <w:pPr>
        <w:widowControl w:val="0"/>
        <w:ind w:left="3600" w:hanging="3600"/>
        <w:jc w:val="both"/>
        <w:rPr>
          <w:rFonts w:ascii="Arial" w:hAnsi="Arial" w:cs="Arial"/>
          <w:sz w:val="24"/>
          <w:lang w:val="es-ES"/>
        </w:rPr>
      </w:pPr>
      <w:r w:rsidRPr="005660B6">
        <w:rPr>
          <w:rFonts w:ascii="Arial" w:hAnsi="Arial" w:cs="Arial"/>
          <w:sz w:val="24"/>
          <w:lang w:val="es-ES"/>
        </w:rPr>
        <w:t>CU</w:t>
      </w:r>
      <w:r w:rsidR="00670B18" w:rsidRPr="005660B6">
        <w:rPr>
          <w:rFonts w:ascii="Arial" w:hAnsi="Arial" w:cs="Arial"/>
          <w:sz w:val="24"/>
          <w:lang w:val="es-ES"/>
        </w:rPr>
        <w:t>N</w:t>
      </w:r>
      <w:r w:rsidRPr="005660B6">
        <w:rPr>
          <w:rFonts w:ascii="Arial" w:hAnsi="Arial" w:cs="Arial"/>
          <w:sz w:val="24"/>
          <w:lang w:val="es-ES"/>
        </w:rPr>
        <w:t>ILL, P</w:t>
      </w:r>
      <w:r w:rsidR="00670B18" w:rsidRPr="005660B6">
        <w:rPr>
          <w:rFonts w:ascii="Arial" w:hAnsi="Arial" w:cs="Arial"/>
          <w:sz w:val="24"/>
          <w:lang w:val="es-ES"/>
        </w:rPr>
        <w:t>edro</w:t>
      </w:r>
      <w:r w:rsidRPr="005660B6">
        <w:rPr>
          <w:rFonts w:ascii="Arial" w:hAnsi="Arial" w:cs="Arial"/>
          <w:sz w:val="24"/>
          <w:lang w:val="es-ES"/>
        </w:rPr>
        <w:t xml:space="preserve"> (1993)</w:t>
      </w:r>
      <w:r w:rsidRPr="005660B6">
        <w:rPr>
          <w:rFonts w:ascii="Arial" w:hAnsi="Arial" w:cs="Arial"/>
          <w:sz w:val="24"/>
          <w:lang w:val="es-ES"/>
        </w:rPr>
        <w:tab/>
      </w:r>
      <w:r w:rsidRPr="00DB406C">
        <w:rPr>
          <w:rFonts w:ascii="Arial" w:hAnsi="Arial" w:cs="Arial"/>
          <w:b/>
          <w:sz w:val="24"/>
          <w:lang w:val="es-ES"/>
        </w:rPr>
        <w:t>Venezuela: Opciones Geográficas</w:t>
      </w:r>
      <w:r w:rsidR="006C2674" w:rsidRPr="00DB406C">
        <w:rPr>
          <w:rFonts w:ascii="Arial" w:hAnsi="Arial" w:cs="Arial"/>
          <w:b/>
          <w:sz w:val="24"/>
          <w:lang w:val="es-ES"/>
        </w:rPr>
        <w:t>.</w:t>
      </w:r>
      <w:r w:rsidRPr="005660B6">
        <w:rPr>
          <w:rFonts w:ascii="Arial" w:hAnsi="Arial" w:cs="Arial"/>
          <w:sz w:val="24"/>
          <w:lang w:val="es-ES"/>
        </w:rPr>
        <w:t xml:space="preserve"> Caracas. Grijalbo.</w:t>
      </w:r>
    </w:p>
    <w:p w:rsidR="004150D6" w:rsidRDefault="004150D6">
      <w:pPr>
        <w:widowControl w:val="0"/>
        <w:ind w:left="3600" w:hanging="3600"/>
        <w:jc w:val="both"/>
        <w:rPr>
          <w:rFonts w:ascii="Arial" w:hAnsi="Arial" w:cs="Arial"/>
          <w:sz w:val="24"/>
          <w:lang w:val="es-ES"/>
        </w:rPr>
      </w:pPr>
    </w:p>
    <w:p w:rsidR="005D69A5" w:rsidRDefault="004150D6">
      <w:pPr>
        <w:widowControl w:val="0"/>
        <w:ind w:left="3600" w:hanging="3600"/>
        <w:jc w:val="both"/>
        <w:rPr>
          <w:rFonts w:ascii="Arial" w:hAnsi="Arial" w:cs="Arial"/>
          <w:sz w:val="24"/>
          <w:lang w:val="es-ES"/>
        </w:rPr>
      </w:pPr>
      <w:r>
        <w:rPr>
          <w:rFonts w:ascii="Arial" w:hAnsi="Arial" w:cs="Arial"/>
          <w:sz w:val="24"/>
          <w:lang w:val="es-ES"/>
        </w:rPr>
        <w:t>DOMINGO, Carlos (1998)</w:t>
      </w:r>
      <w:r>
        <w:rPr>
          <w:rFonts w:ascii="Arial" w:hAnsi="Arial" w:cs="Arial"/>
          <w:sz w:val="24"/>
          <w:lang w:val="es-ES"/>
        </w:rPr>
        <w:tab/>
      </w:r>
      <w:r>
        <w:rPr>
          <w:rFonts w:ascii="Arial" w:hAnsi="Arial" w:cs="Arial"/>
          <w:i/>
          <w:sz w:val="24"/>
          <w:lang w:val="es-ES"/>
        </w:rPr>
        <w:t xml:space="preserve">El cambio estructural. </w:t>
      </w:r>
      <w:r>
        <w:rPr>
          <w:rFonts w:ascii="Arial" w:hAnsi="Arial" w:cs="Arial"/>
          <w:b/>
          <w:sz w:val="24"/>
          <w:lang w:val="es-ES"/>
        </w:rPr>
        <w:t xml:space="preserve">Revista del Banco Central de Venezuela. </w:t>
      </w:r>
      <w:r>
        <w:rPr>
          <w:rFonts w:ascii="Arial" w:hAnsi="Arial" w:cs="Arial"/>
          <w:sz w:val="24"/>
          <w:lang w:val="es-ES"/>
        </w:rPr>
        <w:t>Vol. XII; 2</w:t>
      </w:r>
      <w:proofErr w:type="gramStart"/>
      <w:r>
        <w:rPr>
          <w:rFonts w:ascii="Arial" w:hAnsi="Arial" w:cs="Arial"/>
          <w:sz w:val="24"/>
          <w:lang w:val="es-ES"/>
        </w:rPr>
        <w:t>;51</w:t>
      </w:r>
      <w:proofErr w:type="gramEnd"/>
      <w:r>
        <w:rPr>
          <w:rFonts w:ascii="Arial" w:hAnsi="Arial" w:cs="Arial"/>
          <w:sz w:val="24"/>
          <w:lang w:val="es-ES"/>
        </w:rPr>
        <w:t>-87.</w:t>
      </w:r>
      <w:r>
        <w:rPr>
          <w:rFonts w:ascii="Arial" w:hAnsi="Arial" w:cs="Arial"/>
          <w:sz w:val="24"/>
          <w:lang w:val="es-ES"/>
        </w:rPr>
        <w:tab/>
      </w:r>
    </w:p>
    <w:p w:rsidR="004150D6" w:rsidRPr="005660B6" w:rsidRDefault="004150D6">
      <w:pPr>
        <w:widowControl w:val="0"/>
        <w:ind w:left="3600" w:hanging="3600"/>
        <w:jc w:val="both"/>
        <w:rPr>
          <w:rFonts w:ascii="Arial" w:hAnsi="Arial" w:cs="Arial"/>
          <w:sz w:val="24"/>
          <w:lang w:val="es-ES"/>
        </w:rPr>
      </w:pPr>
    </w:p>
    <w:p w:rsidR="00A9168F" w:rsidRPr="005660B6" w:rsidRDefault="00A9168F">
      <w:pPr>
        <w:widowControl w:val="0"/>
        <w:ind w:left="3600" w:hanging="3600"/>
        <w:jc w:val="both"/>
        <w:rPr>
          <w:rFonts w:ascii="Arial" w:hAnsi="Arial" w:cs="Arial"/>
          <w:sz w:val="24"/>
          <w:lang w:val="en-GB"/>
        </w:rPr>
      </w:pPr>
      <w:r w:rsidRPr="004150D6">
        <w:rPr>
          <w:rFonts w:ascii="Arial" w:hAnsi="Arial" w:cs="Arial"/>
          <w:sz w:val="24"/>
          <w:lang w:val="en-GB"/>
        </w:rPr>
        <w:t>DZIEWIONSKI, Kazimierz (1984)</w:t>
      </w:r>
      <w:r w:rsidRPr="004150D6">
        <w:rPr>
          <w:rFonts w:ascii="Arial" w:hAnsi="Arial" w:cs="Arial"/>
          <w:sz w:val="24"/>
          <w:lang w:val="en-GB"/>
        </w:rPr>
        <w:tab/>
      </w:r>
      <w:r w:rsidRPr="00DB406C">
        <w:rPr>
          <w:rFonts w:ascii="Arial" w:hAnsi="Arial" w:cs="Arial"/>
          <w:i/>
          <w:sz w:val="24"/>
          <w:lang w:val="en-GB"/>
        </w:rPr>
        <w:t xml:space="preserve">“National Settlement Systems in Comparative </w:t>
      </w:r>
      <w:proofErr w:type="gramStart"/>
      <w:r w:rsidRPr="00DB406C">
        <w:rPr>
          <w:rFonts w:ascii="Arial" w:hAnsi="Arial" w:cs="Arial"/>
          <w:i/>
          <w:sz w:val="24"/>
          <w:lang w:val="en-GB"/>
        </w:rPr>
        <w:t>Studies  1876</w:t>
      </w:r>
      <w:proofErr w:type="gramEnd"/>
      <w:r w:rsidRPr="00DB406C">
        <w:rPr>
          <w:rFonts w:ascii="Arial" w:hAnsi="Arial" w:cs="Arial"/>
          <w:i/>
          <w:sz w:val="24"/>
          <w:lang w:val="en-GB"/>
        </w:rPr>
        <w:t>-</w:t>
      </w:r>
      <w:smartTag w:uri="urn:schemas-microsoft-com:office:smarttags" w:element="metricconverter">
        <w:smartTagPr>
          <w:attr w:name="ProductID" w:val="1984”"/>
        </w:smartTagPr>
        <w:r w:rsidRPr="00DB406C">
          <w:rPr>
            <w:rFonts w:ascii="Arial" w:hAnsi="Arial" w:cs="Arial"/>
            <w:i/>
            <w:sz w:val="24"/>
            <w:lang w:val="en-GB"/>
          </w:rPr>
          <w:t>1984”</w:t>
        </w:r>
      </w:smartTag>
      <w:r w:rsidRPr="004150D6">
        <w:rPr>
          <w:rFonts w:ascii="Arial" w:hAnsi="Arial" w:cs="Arial"/>
          <w:sz w:val="24"/>
          <w:lang w:val="en-GB"/>
        </w:rPr>
        <w:t xml:space="preserve">. </w:t>
      </w:r>
      <w:r w:rsidRPr="00F23FE3">
        <w:rPr>
          <w:rFonts w:ascii="Arial" w:hAnsi="Arial" w:cs="Arial"/>
          <w:b/>
          <w:sz w:val="24"/>
        </w:rPr>
        <w:t>Geographie Polonica</w:t>
      </w:r>
      <w:r w:rsidRPr="004150D6">
        <w:rPr>
          <w:rFonts w:ascii="Arial" w:hAnsi="Arial" w:cs="Arial"/>
          <w:sz w:val="24"/>
        </w:rPr>
        <w:t xml:space="preserve"> 50; p. 5-1</w:t>
      </w:r>
      <w:r w:rsidRPr="005660B6">
        <w:rPr>
          <w:rFonts w:ascii="Arial" w:hAnsi="Arial" w:cs="Arial"/>
          <w:sz w:val="24"/>
          <w:lang w:val="en-GB"/>
        </w:rPr>
        <w:t>4.</w:t>
      </w:r>
    </w:p>
    <w:p w:rsidR="00A9168F" w:rsidRPr="005660B6" w:rsidRDefault="00A9168F">
      <w:pPr>
        <w:widowControl w:val="0"/>
        <w:ind w:left="3600" w:hanging="3600"/>
        <w:jc w:val="both"/>
        <w:rPr>
          <w:rFonts w:ascii="Arial" w:hAnsi="Arial" w:cs="Arial"/>
          <w:sz w:val="24"/>
          <w:lang w:val="en-GB"/>
        </w:rPr>
      </w:pPr>
    </w:p>
    <w:p w:rsidR="005D69A5" w:rsidRPr="005660B6" w:rsidRDefault="005D69A5" w:rsidP="005D69A5">
      <w:pPr>
        <w:widowControl w:val="0"/>
        <w:ind w:left="3600" w:hanging="3600"/>
        <w:jc w:val="both"/>
        <w:rPr>
          <w:rFonts w:ascii="Arial" w:hAnsi="Arial" w:cs="Arial"/>
          <w:sz w:val="24"/>
        </w:rPr>
      </w:pPr>
      <w:r w:rsidRPr="005660B6">
        <w:rPr>
          <w:rFonts w:ascii="Arial" w:hAnsi="Arial" w:cs="Arial"/>
          <w:sz w:val="24"/>
          <w:lang w:val="es-ES"/>
        </w:rPr>
        <w:t>FERRER, M</w:t>
      </w:r>
      <w:r w:rsidR="00EB3B7E" w:rsidRPr="005660B6">
        <w:rPr>
          <w:rFonts w:ascii="Arial" w:hAnsi="Arial" w:cs="Arial"/>
          <w:sz w:val="24"/>
          <w:lang w:val="es-ES"/>
        </w:rPr>
        <w:t>anuel</w:t>
      </w:r>
      <w:r w:rsidRPr="005660B6">
        <w:rPr>
          <w:rFonts w:ascii="Arial" w:hAnsi="Arial" w:cs="Arial"/>
          <w:sz w:val="24"/>
          <w:lang w:val="es-ES"/>
        </w:rPr>
        <w:t xml:space="preserve"> (1992)</w:t>
      </w:r>
      <w:r w:rsidRPr="005660B6">
        <w:rPr>
          <w:rFonts w:ascii="Arial" w:hAnsi="Arial" w:cs="Arial"/>
          <w:sz w:val="24"/>
          <w:lang w:val="es-ES"/>
        </w:rPr>
        <w:tab/>
      </w:r>
      <w:r w:rsidRPr="00DB406C">
        <w:rPr>
          <w:rFonts w:ascii="Arial" w:hAnsi="Arial" w:cs="Arial"/>
          <w:b/>
          <w:sz w:val="24"/>
          <w:lang w:val="es-ES"/>
        </w:rPr>
        <w:t>Los Sistemas Urbanos.</w:t>
      </w:r>
      <w:r w:rsidRPr="005660B6">
        <w:rPr>
          <w:rFonts w:ascii="Arial" w:hAnsi="Arial" w:cs="Arial"/>
          <w:sz w:val="24"/>
          <w:lang w:val="es-ES"/>
        </w:rPr>
        <w:t xml:space="preserve"> </w:t>
      </w:r>
      <w:r w:rsidRPr="005660B6">
        <w:rPr>
          <w:rFonts w:ascii="Arial" w:hAnsi="Arial" w:cs="Arial"/>
          <w:sz w:val="24"/>
        </w:rPr>
        <w:t xml:space="preserve">Madrid, Editorial Síntesis. </w:t>
      </w:r>
    </w:p>
    <w:p w:rsidR="005D69A5" w:rsidRPr="005660B6" w:rsidRDefault="005D69A5">
      <w:pPr>
        <w:widowControl w:val="0"/>
        <w:ind w:left="3600" w:hanging="3600"/>
        <w:jc w:val="both"/>
        <w:rPr>
          <w:rFonts w:ascii="Arial" w:hAnsi="Arial" w:cs="Arial"/>
          <w:sz w:val="24"/>
        </w:rPr>
      </w:pPr>
    </w:p>
    <w:p w:rsidR="005D69A5" w:rsidRPr="005660B6" w:rsidRDefault="005D69A5">
      <w:pPr>
        <w:widowControl w:val="0"/>
        <w:ind w:left="3600" w:hanging="3600"/>
        <w:jc w:val="both"/>
        <w:rPr>
          <w:rFonts w:ascii="Arial" w:hAnsi="Arial" w:cs="Arial"/>
          <w:sz w:val="24"/>
          <w:lang w:val="es-ES"/>
        </w:rPr>
      </w:pPr>
      <w:smartTag w:uri="urn:schemas-microsoft-com:office:smarttags" w:element="country-region">
        <w:r w:rsidRPr="005660B6">
          <w:rPr>
            <w:rFonts w:ascii="Arial" w:hAnsi="Arial" w:cs="Arial"/>
            <w:sz w:val="24"/>
            <w:lang w:val="en-GB"/>
          </w:rPr>
          <w:t>FRANCES</w:t>
        </w:r>
      </w:smartTag>
      <w:r w:rsidRPr="005660B6">
        <w:rPr>
          <w:rFonts w:ascii="Arial" w:hAnsi="Arial" w:cs="Arial"/>
          <w:sz w:val="24"/>
          <w:lang w:val="en-GB"/>
        </w:rPr>
        <w:t>, A</w:t>
      </w:r>
      <w:r w:rsidR="00EB3B7E" w:rsidRPr="005660B6">
        <w:rPr>
          <w:rFonts w:ascii="Arial" w:hAnsi="Arial" w:cs="Arial"/>
          <w:sz w:val="24"/>
          <w:lang w:val="en-GB"/>
        </w:rPr>
        <w:t>ntonio</w:t>
      </w:r>
      <w:r w:rsidRPr="005660B6">
        <w:rPr>
          <w:rFonts w:ascii="Arial" w:hAnsi="Arial" w:cs="Arial"/>
          <w:sz w:val="24"/>
          <w:lang w:val="en-GB"/>
        </w:rPr>
        <w:t xml:space="preserve"> (2000)</w:t>
      </w:r>
      <w:r w:rsidRPr="005660B6">
        <w:rPr>
          <w:rFonts w:ascii="Arial" w:hAnsi="Arial" w:cs="Arial"/>
          <w:sz w:val="24"/>
          <w:lang w:val="en-GB"/>
        </w:rPr>
        <w:tab/>
      </w:r>
      <w:smartTag w:uri="urn:schemas-microsoft-com:office:smarttags" w:element="country-region">
        <w:smartTag w:uri="urn:schemas-microsoft-com:office:smarttags" w:element="place">
          <w:r w:rsidRPr="00DB406C">
            <w:rPr>
              <w:rFonts w:ascii="Arial" w:hAnsi="Arial" w:cs="Arial"/>
              <w:b/>
              <w:sz w:val="24"/>
              <w:lang w:val="en-GB"/>
            </w:rPr>
            <w:t>Venezuela</w:t>
          </w:r>
        </w:smartTag>
      </w:smartTag>
      <w:r w:rsidRPr="00DB406C">
        <w:rPr>
          <w:rFonts w:ascii="Arial" w:hAnsi="Arial" w:cs="Arial"/>
          <w:b/>
          <w:sz w:val="24"/>
          <w:lang w:val="en-GB"/>
        </w:rPr>
        <w:t xml:space="preserve"> Posible.</w:t>
      </w:r>
      <w:r w:rsidRPr="005660B6">
        <w:rPr>
          <w:rFonts w:ascii="Arial" w:hAnsi="Arial" w:cs="Arial"/>
          <w:sz w:val="24"/>
          <w:lang w:val="en-GB"/>
        </w:rPr>
        <w:t xml:space="preserve"> </w:t>
      </w:r>
      <w:smartTag w:uri="urn:schemas-microsoft-com:office:smarttags" w:element="City">
        <w:smartTag w:uri="urn:schemas-microsoft-com:office:smarttags" w:element="place">
          <w:r w:rsidRPr="005660B6">
            <w:rPr>
              <w:rFonts w:ascii="Arial" w:hAnsi="Arial" w:cs="Arial"/>
              <w:sz w:val="24"/>
              <w:lang w:val="en-GB"/>
            </w:rPr>
            <w:t>Caracas</w:t>
          </w:r>
        </w:smartTag>
      </w:smartTag>
      <w:r w:rsidRPr="005660B6">
        <w:rPr>
          <w:rFonts w:ascii="Arial" w:hAnsi="Arial" w:cs="Arial"/>
          <w:sz w:val="24"/>
          <w:lang w:val="en-GB"/>
        </w:rPr>
        <w:t xml:space="preserve">. </w:t>
      </w:r>
      <w:r w:rsidRPr="005660B6">
        <w:rPr>
          <w:rFonts w:ascii="Arial" w:hAnsi="Arial" w:cs="Arial"/>
          <w:sz w:val="24"/>
          <w:lang w:val="es-ES"/>
        </w:rPr>
        <w:t>Ediciones IESA.</w:t>
      </w:r>
    </w:p>
    <w:p w:rsidR="00A9168F" w:rsidRPr="005660B6" w:rsidRDefault="00A9168F">
      <w:pPr>
        <w:widowControl w:val="0"/>
        <w:ind w:left="3600" w:hanging="3600"/>
        <w:jc w:val="both"/>
        <w:rPr>
          <w:rFonts w:ascii="Arial" w:hAnsi="Arial" w:cs="Arial"/>
          <w:sz w:val="24"/>
          <w:lang w:val="es-ES"/>
        </w:rPr>
      </w:pPr>
    </w:p>
    <w:p w:rsidR="00A9168F" w:rsidRDefault="00A9168F" w:rsidP="005D69A5">
      <w:pPr>
        <w:widowControl w:val="0"/>
        <w:jc w:val="both"/>
        <w:rPr>
          <w:rFonts w:ascii="Arial" w:hAnsi="Arial" w:cs="Arial"/>
          <w:sz w:val="24"/>
          <w:lang w:val="en-GB"/>
        </w:rPr>
      </w:pPr>
      <w:r w:rsidRPr="005660B6">
        <w:rPr>
          <w:rFonts w:ascii="Arial" w:hAnsi="Arial" w:cs="Arial"/>
          <w:sz w:val="24"/>
          <w:lang w:val="en-GB"/>
        </w:rPr>
        <w:t xml:space="preserve">FRIEDMAN, </w:t>
      </w:r>
      <w:r w:rsidR="006C2674" w:rsidRPr="005660B6">
        <w:rPr>
          <w:rFonts w:ascii="Arial" w:hAnsi="Arial" w:cs="Arial"/>
          <w:sz w:val="24"/>
          <w:lang w:val="en-GB"/>
        </w:rPr>
        <w:t>J</w:t>
      </w:r>
      <w:r w:rsidR="00EB3B7E" w:rsidRPr="005660B6">
        <w:rPr>
          <w:rFonts w:ascii="Arial" w:hAnsi="Arial" w:cs="Arial"/>
          <w:sz w:val="24"/>
          <w:lang w:val="en-GB"/>
        </w:rPr>
        <w:t>hon</w:t>
      </w:r>
      <w:r w:rsidR="006C2674" w:rsidRPr="005660B6">
        <w:rPr>
          <w:rFonts w:ascii="Arial" w:hAnsi="Arial" w:cs="Arial"/>
          <w:sz w:val="24"/>
          <w:lang w:val="en-GB"/>
        </w:rPr>
        <w:t xml:space="preserve"> Y A</w:t>
      </w:r>
      <w:r w:rsidR="00EB3B7E" w:rsidRPr="005660B6">
        <w:rPr>
          <w:rFonts w:ascii="Arial" w:hAnsi="Arial" w:cs="Arial"/>
          <w:sz w:val="24"/>
          <w:lang w:val="en-GB"/>
        </w:rPr>
        <w:t>lonso</w:t>
      </w:r>
      <w:r w:rsidR="006C2674" w:rsidRPr="005660B6">
        <w:rPr>
          <w:rFonts w:ascii="Arial" w:hAnsi="Arial" w:cs="Arial"/>
          <w:sz w:val="24"/>
          <w:lang w:val="en-GB"/>
        </w:rPr>
        <w:t xml:space="preserve">, </w:t>
      </w:r>
      <w:r w:rsidR="005D69A5" w:rsidRPr="005660B6">
        <w:rPr>
          <w:rFonts w:ascii="Arial" w:hAnsi="Arial" w:cs="Arial"/>
          <w:sz w:val="24"/>
          <w:lang w:val="en-GB"/>
        </w:rPr>
        <w:tab/>
      </w:r>
      <w:r w:rsidRPr="00DB406C">
        <w:rPr>
          <w:rFonts w:ascii="Arial" w:hAnsi="Arial" w:cs="Arial"/>
          <w:b/>
          <w:sz w:val="24"/>
          <w:lang w:val="en-GB"/>
        </w:rPr>
        <w:t xml:space="preserve">Regional Development and </w:t>
      </w:r>
      <w:proofErr w:type="gramStart"/>
      <w:r w:rsidRPr="00DB406C">
        <w:rPr>
          <w:rFonts w:ascii="Arial" w:hAnsi="Arial" w:cs="Arial"/>
          <w:b/>
          <w:sz w:val="24"/>
          <w:lang w:val="en-GB"/>
        </w:rPr>
        <w:t>Plannig</w:t>
      </w:r>
      <w:r w:rsidRPr="00DB406C">
        <w:rPr>
          <w:rFonts w:ascii="Arial" w:hAnsi="Arial" w:cs="Arial"/>
          <w:sz w:val="24"/>
          <w:lang w:val="en-GB"/>
        </w:rPr>
        <w:t> :</w:t>
      </w:r>
      <w:proofErr w:type="gramEnd"/>
      <w:r w:rsidRPr="005660B6">
        <w:rPr>
          <w:rFonts w:ascii="Arial" w:hAnsi="Arial" w:cs="Arial"/>
          <w:sz w:val="24"/>
          <w:lang w:val="en-GB"/>
        </w:rPr>
        <w:t xml:space="preserve"> A Reader. </w:t>
      </w:r>
      <w:proofErr w:type="gramStart"/>
      <w:r w:rsidRPr="005660B6">
        <w:rPr>
          <w:rFonts w:ascii="Arial" w:hAnsi="Arial" w:cs="Arial"/>
          <w:sz w:val="24"/>
          <w:lang w:val="en-GB"/>
        </w:rPr>
        <w:t xml:space="preserve">The </w:t>
      </w:r>
      <w:r w:rsidR="006C2674" w:rsidRPr="005660B6">
        <w:rPr>
          <w:rFonts w:ascii="Arial" w:hAnsi="Arial" w:cs="Arial"/>
          <w:sz w:val="24"/>
          <w:lang w:val="en-GB"/>
        </w:rPr>
        <w:t>W</w:t>
      </w:r>
      <w:r w:rsidR="00EB3B7E" w:rsidRPr="005660B6">
        <w:rPr>
          <w:rFonts w:ascii="Arial" w:hAnsi="Arial" w:cs="Arial"/>
          <w:sz w:val="24"/>
          <w:lang w:val="en-GB"/>
        </w:rPr>
        <w:t>illiam</w:t>
      </w:r>
      <w:r w:rsidR="006C2674" w:rsidRPr="005660B6">
        <w:rPr>
          <w:rFonts w:ascii="Arial" w:hAnsi="Arial" w:cs="Arial"/>
          <w:sz w:val="24"/>
          <w:lang w:val="en-GB"/>
        </w:rPr>
        <w:t xml:space="preserve"> (EDITORES) (1964).</w:t>
      </w:r>
      <w:proofErr w:type="gramEnd"/>
      <w:r w:rsidR="006C2674" w:rsidRPr="005660B6">
        <w:rPr>
          <w:rFonts w:ascii="Arial" w:hAnsi="Arial" w:cs="Arial"/>
          <w:sz w:val="24"/>
          <w:lang w:val="en-GB"/>
        </w:rPr>
        <w:t xml:space="preserve">  </w:t>
      </w:r>
      <w:r w:rsidR="005D69A5" w:rsidRPr="005660B6">
        <w:rPr>
          <w:rFonts w:ascii="Arial" w:hAnsi="Arial" w:cs="Arial"/>
          <w:sz w:val="24"/>
          <w:lang w:val="en-GB"/>
        </w:rPr>
        <w:tab/>
      </w:r>
      <w:r w:rsidRPr="005660B6">
        <w:rPr>
          <w:rFonts w:ascii="Arial" w:hAnsi="Arial" w:cs="Arial"/>
          <w:sz w:val="24"/>
          <w:lang w:val="en-GB"/>
        </w:rPr>
        <w:t>M.I.T. Press.</w:t>
      </w:r>
    </w:p>
    <w:p w:rsidR="002F46FF" w:rsidRDefault="002F46FF" w:rsidP="005D69A5">
      <w:pPr>
        <w:widowControl w:val="0"/>
        <w:jc w:val="both"/>
        <w:rPr>
          <w:rFonts w:ascii="Arial" w:hAnsi="Arial" w:cs="Arial"/>
          <w:sz w:val="24"/>
          <w:lang w:val="en-GB"/>
        </w:rPr>
      </w:pPr>
    </w:p>
    <w:p w:rsidR="002F46FF" w:rsidRPr="002F46FF" w:rsidRDefault="002F46FF" w:rsidP="002F46FF">
      <w:pPr>
        <w:widowControl w:val="0"/>
        <w:ind w:left="3540" w:hanging="3540"/>
        <w:jc w:val="both"/>
        <w:rPr>
          <w:rFonts w:ascii="Arial" w:hAnsi="Arial" w:cs="Arial"/>
          <w:sz w:val="24"/>
          <w:lang w:val="es-ES"/>
        </w:rPr>
      </w:pPr>
      <w:r w:rsidRPr="002F46FF">
        <w:rPr>
          <w:rFonts w:ascii="Arial" w:hAnsi="Arial" w:cs="Arial"/>
          <w:sz w:val="24"/>
          <w:lang w:val="es-ES"/>
        </w:rPr>
        <w:t>HAGGET, Peter.</w:t>
      </w:r>
      <w:r w:rsidRPr="002F46FF">
        <w:rPr>
          <w:rFonts w:ascii="Arial" w:hAnsi="Arial" w:cs="Arial"/>
          <w:sz w:val="24"/>
          <w:lang w:val="es-ES"/>
        </w:rPr>
        <w:tab/>
      </w:r>
      <w:r>
        <w:rPr>
          <w:rFonts w:ascii="Arial" w:hAnsi="Arial" w:cs="Arial"/>
          <w:sz w:val="24"/>
          <w:lang w:val="es-ES"/>
        </w:rPr>
        <w:t xml:space="preserve">Análisis Locacional de Geografía Humana. 1976. Barcelona. Gustavo Jily.   </w:t>
      </w:r>
      <w:r w:rsidRPr="002F46FF">
        <w:rPr>
          <w:rFonts w:ascii="Arial" w:hAnsi="Arial" w:cs="Arial"/>
          <w:sz w:val="24"/>
          <w:lang w:val="es-ES"/>
        </w:rPr>
        <w:t xml:space="preserve"> </w:t>
      </w:r>
    </w:p>
    <w:p w:rsidR="00A9168F" w:rsidRPr="002F46FF" w:rsidRDefault="00A9168F" w:rsidP="00BE0A70">
      <w:pPr>
        <w:widowControl w:val="0"/>
        <w:jc w:val="both"/>
        <w:rPr>
          <w:rFonts w:ascii="Arial" w:hAnsi="Arial" w:cs="Arial"/>
          <w:sz w:val="24"/>
          <w:lang w:val="es-ES"/>
        </w:rPr>
      </w:pPr>
    </w:p>
    <w:p w:rsidR="00507023" w:rsidRDefault="00507023" w:rsidP="004150D6">
      <w:pPr>
        <w:widowControl w:val="0"/>
        <w:ind w:left="3600" w:hanging="3600"/>
        <w:jc w:val="both"/>
        <w:rPr>
          <w:rFonts w:ascii="Arial" w:hAnsi="Arial" w:cs="Arial"/>
          <w:sz w:val="24"/>
          <w:lang w:val="es-ES"/>
        </w:rPr>
      </w:pPr>
      <w:r w:rsidRPr="00507023">
        <w:rPr>
          <w:rFonts w:ascii="Arial" w:hAnsi="Arial" w:cs="Arial"/>
          <w:sz w:val="24"/>
          <w:lang w:val="es-ES"/>
        </w:rPr>
        <w:t>GARCIA, Rolando (2006)</w:t>
      </w:r>
      <w:r w:rsidRPr="00507023">
        <w:rPr>
          <w:rFonts w:ascii="Arial" w:hAnsi="Arial" w:cs="Arial"/>
          <w:sz w:val="24"/>
          <w:lang w:val="es-ES"/>
        </w:rPr>
        <w:tab/>
      </w:r>
      <w:r w:rsidRPr="00507023">
        <w:rPr>
          <w:rFonts w:ascii="Arial" w:hAnsi="Arial" w:cs="Arial"/>
          <w:b/>
          <w:sz w:val="24"/>
          <w:lang w:val="es-ES"/>
        </w:rPr>
        <w:t>Sistemas complejos: conceptos, m</w:t>
      </w:r>
      <w:r>
        <w:rPr>
          <w:rFonts w:ascii="Arial" w:hAnsi="Arial" w:cs="Arial"/>
          <w:b/>
          <w:sz w:val="24"/>
          <w:lang w:val="es-ES"/>
        </w:rPr>
        <w:t xml:space="preserve">étodos y fundamentación epistemológica de la investigación interdisciplinaria.  </w:t>
      </w:r>
      <w:r>
        <w:rPr>
          <w:rFonts w:ascii="Arial" w:hAnsi="Arial" w:cs="Arial"/>
          <w:sz w:val="24"/>
          <w:lang w:val="es-ES"/>
        </w:rPr>
        <w:t xml:space="preserve">Barcelona, Gedisa Editorial. </w:t>
      </w:r>
    </w:p>
    <w:p w:rsidR="00507023" w:rsidRDefault="00507023" w:rsidP="004150D6">
      <w:pPr>
        <w:widowControl w:val="0"/>
        <w:ind w:left="3600" w:hanging="3600"/>
        <w:jc w:val="both"/>
        <w:rPr>
          <w:rFonts w:ascii="Arial" w:hAnsi="Arial" w:cs="Arial"/>
          <w:sz w:val="24"/>
          <w:lang w:val="es-ES"/>
        </w:rPr>
      </w:pPr>
    </w:p>
    <w:p w:rsidR="00507023" w:rsidRPr="00507023" w:rsidRDefault="00507023" w:rsidP="004150D6">
      <w:pPr>
        <w:widowControl w:val="0"/>
        <w:ind w:left="3600" w:hanging="3600"/>
        <w:jc w:val="both"/>
        <w:rPr>
          <w:rFonts w:ascii="Arial" w:hAnsi="Arial" w:cs="Arial"/>
          <w:sz w:val="24"/>
          <w:lang w:val="es-ES"/>
        </w:rPr>
      </w:pPr>
      <w:r>
        <w:rPr>
          <w:rFonts w:ascii="Arial" w:hAnsi="Arial" w:cs="Arial"/>
          <w:sz w:val="24"/>
          <w:lang w:val="es-ES"/>
        </w:rPr>
        <w:t xml:space="preserve">GARCIANDIA, José Antonio (2005)  </w:t>
      </w:r>
      <w:r>
        <w:rPr>
          <w:rFonts w:ascii="Arial" w:hAnsi="Arial" w:cs="Arial"/>
          <w:b/>
          <w:sz w:val="24"/>
          <w:lang w:val="es-ES"/>
        </w:rPr>
        <w:t xml:space="preserve">Pensar sistémico: Una introducción. </w:t>
      </w:r>
      <w:r>
        <w:rPr>
          <w:rFonts w:ascii="Arial" w:hAnsi="Arial" w:cs="Arial"/>
          <w:sz w:val="24"/>
          <w:lang w:val="es-ES"/>
        </w:rPr>
        <w:t xml:space="preserve">Bogota, Editorial Pontificia Universidad Javeriana. </w:t>
      </w:r>
    </w:p>
    <w:p w:rsidR="00507023" w:rsidRPr="00507023" w:rsidRDefault="00507023" w:rsidP="004150D6">
      <w:pPr>
        <w:widowControl w:val="0"/>
        <w:ind w:left="3600" w:hanging="3600"/>
        <w:jc w:val="both"/>
        <w:rPr>
          <w:rFonts w:ascii="Arial" w:hAnsi="Arial" w:cs="Arial"/>
          <w:sz w:val="24"/>
          <w:lang w:val="es-ES"/>
        </w:rPr>
      </w:pPr>
    </w:p>
    <w:p w:rsidR="004150D6" w:rsidRDefault="004150D6" w:rsidP="004150D6">
      <w:pPr>
        <w:widowControl w:val="0"/>
        <w:ind w:left="3600" w:hanging="3600"/>
        <w:jc w:val="both"/>
        <w:rPr>
          <w:rFonts w:ascii="Arial" w:hAnsi="Arial" w:cs="Arial"/>
          <w:sz w:val="24"/>
          <w:lang w:val="en-GB"/>
        </w:rPr>
      </w:pPr>
      <w:r w:rsidRPr="005660B6">
        <w:rPr>
          <w:rFonts w:ascii="Arial" w:hAnsi="Arial" w:cs="Arial"/>
          <w:sz w:val="24"/>
          <w:lang w:val="en-GB"/>
        </w:rPr>
        <w:t>GRIGG, David (1972).</w:t>
      </w:r>
      <w:r w:rsidRPr="005660B6">
        <w:rPr>
          <w:rFonts w:ascii="Arial" w:hAnsi="Arial" w:cs="Arial"/>
          <w:sz w:val="24"/>
          <w:lang w:val="en-GB"/>
        </w:rPr>
        <w:tab/>
      </w:r>
      <w:proofErr w:type="gramStart"/>
      <w:r w:rsidRPr="00F23FE3">
        <w:rPr>
          <w:rFonts w:ascii="Arial" w:hAnsi="Arial" w:cs="Arial"/>
          <w:i/>
          <w:sz w:val="24"/>
          <w:lang w:val="en-GB"/>
        </w:rPr>
        <w:t>“ The</w:t>
      </w:r>
      <w:proofErr w:type="gramEnd"/>
      <w:r w:rsidRPr="00F23FE3">
        <w:rPr>
          <w:rFonts w:ascii="Arial" w:hAnsi="Arial" w:cs="Arial"/>
          <w:i/>
          <w:sz w:val="24"/>
          <w:lang w:val="en-GB"/>
        </w:rPr>
        <w:t xml:space="preserve"> Logic of Regional Systems”. En Paul Ward Englis y Robert C. Mayfield (Editores</w:t>
      </w:r>
      <w:proofErr w:type="gramStart"/>
      <w:r w:rsidRPr="00F23FE3">
        <w:rPr>
          <w:rFonts w:ascii="Arial" w:hAnsi="Arial" w:cs="Arial"/>
          <w:i/>
          <w:sz w:val="24"/>
          <w:lang w:val="en-GB"/>
        </w:rPr>
        <w:t>) :</w:t>
      </w:r>
      <w:proofErr w:type="gramEnd"/>
      <w:r w:rsidRPr="005660B6">
        <w:rPr>
          <w:rFonts w:ascii="Arial" w:hAnsi="Arial" w:cs="Arial"/>
          <w:sz w:val="24"/>
          <w:lang w:val="en-GB"/>
        </w:rPr>
        <w:t xml:space="preserve"> </w:t>
      </w:r>
      <w:r w:rsidRPr="00DB406C">
        <w:rPr>
          <w:rFonts w:ascii="Arial" w:hAnsi="Arial" w:cs="Arial"/>
          <w:b/>
          <w:sz w:val="24"/>
          <w:lang w:val="en-GB"/>
        </w:rPr>
        <w:t xml:space="preserve">Man, Space and Enviroment. </w:t>
      </w:r>
      <w:smartTag w:uri="urn:schemas-microsoft-com:office:smarttags" w:element="place">
        <w:smartTag w:uri="urn:schemas-microsoft-com:office:smarttags" w:element="PlaceName">
          <w:r w:rsidRPr="005660B6">
            <w:rPr>
              <w:rFonts w:ascii="Arial" w:hAnsi="Arial" w:cs="Arial"/>
              <w:sz w:val="24"/>
              <w:lang w:val="en-GB"/>
            </w:rPr>
            <w:t>Oxford</w:t>
          </w:r>
        </w:smartTag>
        <w:r w:rsidRPr="005660B6">
          <w:rPr>
            <w:rFonts w:ascii="Arial" w:hAnsi="Arial" w:cs="Arial"/>
            <w:sz w:val="24"/>
            <w:lang w:val="en-GB"/>
          </w:rPr>
          <w:t xml:space="preserve"> </w:t>
        </w:r>
        <w:smartTag w:uri="urn:schemas-microsoft-com:office:smarttags" w:element="PlaceType">
          <w:r w:rsidRPr="005660B6">
            <w:rPr>
              <w:rFonts w:ascii="Arial" w:hAnsi="Arial" w:cs="Arial"/>
              <w:sz w:val="24"/>
              <w:lang w:val="en-GB"/>
            </w:rPr>
            <w:t>University</w:t>
          </w:r>
        </w:smartTag>
      </w:smartTag>
      <w:r w:rsidRPr="005660B6">
        <w:rPr>
          <w:rFonts w:ascii="Arial" w:hAnsi="Arial" w:cs="Arial"/>
          <w:sz w:val="24"/>
          <w:lang w:val="en-GB"/>
        </w:rPr>
        <w:t xml:space="preserve"> </w:t>
      </w:r>
      <w:proofErr w:type="gramStart"/>
      <w:r w:rsidRPr="005660B6">
        <w:rPr>
          <w:rFonts w:ascii="Arial" w:hAnsi="Arial" w:cs="Arial"/>
          <w:sz w:val="24"/>
          <w:lang w:val="en-GB"/>
        </w:rPr>
        <w:t>Press ;</w:t>
      </w:r>
      <w:proofErr w:type="gramEnd"/>
      <w:r w:rsidRPr="005660B6">
        <w:rPr>
          <w:rFonts w:ascii="Arial" w:hAnsi="Arial" w:cs="Arial"/>
          <w:sz w:val="24"/>
          <w:lang w:val="en-GB"/>
        </w:rPr>
        <w:t xml:space="preserve"> p. 450-480.</w:t>
      </w:r>
    </w:p>
    <w:p w:rsidR="004150D6" w:rsidRDefault="004150D6" w:rsidP="004150D6">
      <w:pPr>
        <w:widowControl w:val="0"/>
        <w:ind w:left="3600" w:hanging="3600"/>
        <w:jc w:val="both"/>
        <w:rPr>
          <w:rFonts w:ascii="Arial" w:hAnsi="Arial" w:cs="Arial"/>
          <w:sz w:val="24"/>
          <w:lang w:val="en-GB"/>
        </w:rPr>
      </w:pPr>
    </w:p>
    <w:p w:rsidR="004150D6" w:rsidRDefault="004150D6" w:rsidP="004150D6">
      <w:pPr>
        <w:widowControl w:val="0"/>
        <w:ind w:left="3600" w:hanging="3600"/>
        <w:jc w:val="both"/>
        <w:rPr>
          <w:rFonts w:ascii="Arial" w:hAnsi="Arial" w:cs="Arial"/>
          <w:b/>
          <w:sz w:val="24"/>
          <w:lang w:val="es-ES"/>
        </w:rPr>
      </w:pPr>
      <w:r w:rsidRPr="004150D6">
        <w:rPr>
          <w:rFonts w:ascii="Arial" w:hAnsi="Arial" w:cs="Arial"/>
          <w:sz w:val="24"/>
          <w:lang w:val="es-ES"/>
        </w:rPr>
        <w:t>GRUPO Editorial Océano (2001)</w:t>
      </w:r>
      <w:r w:rsidRPr="004150D6">
        <w:rPr>
          <w:rFonts w:ascii="Arial" w:hAnsi="Arial" w:cs="Arial"/>
          <w:sz w:val="24"/>
          <w:lang w:val="es-ES"/>
        </w:rPr>
        <w:tab/>
      </w:r>
      <w:r w:rsidRPr="004150D6">
        <w:rPr>
          <w:rFonts w:ascii="Arial" w:hAnsi="Arial" w:cs="Arial"/>
          <w:b/>
          <w:sz w:val="24"/>
        </w:rPr>
        <w:t>Enciclopedia</w:t>
      </w:r>
      <w:r w:rsidRPr="004150D6">
        <w:rPr>
          <w:rFonts w:ascii="Arial" w:hAnsi="Arial" w:cs="Arial"/>
          <w:b/>
          <w:sz w:val="24"/>
          <w:lang w:val="es-ES"/>
        </w:rPr>
        <w:t xml:space="preserve"> </w:t>
      </w:r>
      <w:r w:rsidRPr="004150D6">
        <w:rPr>
          <w:rFonts w:ascii="Arial" w:hAnsi="Arial" w:cs="Arial"/>
          <w:b/>
          <w:sz w:val="24"/>
        </w:rPr>
        <w:t>Océano</w:t>
      </w:r>
      <w:r>
        <w:rPr>
          <w:rFonts w:ascii="Arial" w:hAnsi="Arial" w:cs="Arial"/>
          <w:b/>
          <w:sz w:val="24"/>
          <w:lang w:val="es-ES"/>
        </w:rPr>
        <w:t xml:space="preserve"> de Venezuela. </w:t>
      </w:r>
      <w:r>
        <w:rPr>
          <w:rFonts w:ascii="Arial" w:hAnsi="Arial" w:cs="Arial"/>
          <w:sz w:val="24"/>
          <w:lang w:val="es-ES"/>
        </w:rPr>
        <w:t>Barcelona – España.</w:t>
      </w:r>
      <w:r w:rsidRPr="004150D6">
        <w:rPr>
          <w:rFonts w:ascii="Arial" w:hAnsi="Arial" w:cs="Arial"/>
          <w:b/>
          <w:sz w:val="24"/>
          <w:lang w:val="es-ES"/>
        </w:rPr>
        <w:t xml:space="preserve"> </w:t>
      </w:r>
    </w:p>
    <w:p w:rsidR="002F46FF" w:rsidRDefault="002F46FF" w:rsidP="004150D6">
      <w:pPr>
        <w:widowControl w:val="0"/>
        <w:ind w:left="3600" w:hanging="3600"/>
        <w:jc w:val="both"/>
        <w:rPr>
          <w:rFonts w:ascii="Arial" w:hAnsi="Arial" w:cs="Arial"/>
          <w:b/>
          <w:sz w:val="24"/>
          <w:lang w:val="es-ES"/>
        </w:rPr>
      </w:pPr>
    </w:p>
    <w:p w:rsidR="002F46FF" w:rsidRPr="002F46FF" w:rsidRDefault="002F46FF" w:rsidP="002F46FF">
      <w:pPr>
        <w:widowControl w:val="0"/>
        <w:ind w:left="3600" w:hanging="3600"/>
        <w:jc w:val="both"/>
        <w:rPr>
          <w:rFonts w:ascii="Arial" w:hAnsi="Arial" w:cs="Arial"/>
          <w:sz w:val="24"/>
          <w:lang w:val="es-ES"/>
        </w:rPr>
      </w:pPr>
      <w:r>
        <w:rPr>
          <w:rFonts w:ascii="Arial" w:hAnsi="Arial" w:cs="Arial"/>
          <w:sz w:val="24"/>
          <w:lang w:val="es-ES"/>
        </w:rPr>
        <w:t>M A R N R</w:t>
      </w:r>
      <w:r>
        <w:rPr>
          <w:rFonts w:ascii="Arial" w:hAnsi="Arial" w:cs="Arial"/>
          <w:sz w:val="24"/>
          <w:lang w:val="es-ES"/>
        </w:rPr>
        <w:tab/>
      </w:r>
      <w:r w:rsidRPr="002F46FF">
        <w:rPr>
          <w:rFonts w:ascii="Arial" w:hAnsi="Arial" w:cs="Arial"/>
          <w:b/>
          <w:sz w:val="24"/>
          <w:lang w:val="es-ES"/>
        </w:rPr>
        <w:t>Sistemas ambientales Venezolanos:</w:t>
      </w:r>
      <w:r>
        <w:rPr>
          <w:rFonts w:ascii="Arial" w:hAnsi="Arial" w:cs="Arial"/>
          <w:sz w:val="24"/>
          <w:lang w:val="es-ES"/>
        </w:rPr>
        <w:t xml:space="preserve"> Sistemas Urbanos Nacionales. Caracas. 1982. </w:t>
      </w:r>
    </w:p>
    <w:p w:rsidR="004150D6" w:rsidRPr="004150D6" w:rsidRDefault="004150D6" w:rsidP="004150D6">
      <w:pPr>
        <w:widowControl w:val="0"/>
        <w:ind w:left="3600" w:hanging="3600"/>
        <w:jc w:val="both"/>
        <w:rPr>
          <w:rFonts w:ascii="Arial" w:hAnsi="Arial" w:cs="Arial"/>
          <w:sz w:val="24"/>
          <w:lang w:val="es-ES"/>
        </w:rPr>
      </w:pPr>
    </w:p>
    <w:p w:rsidR="00A9168F" w:rsidRPr="005660B6" w:rsidRDefault="00A9168F">
      <w:pPr>
        <w:widowControl w:val="0"/>
        <w:ind w:left="3600" w:hanging="3600"/>
        <w:jc w:val="both"/>
        <w:rPr>
          <w:rFonts w:ascii="Arial" w:hAnsi="Arial" w:cs="Arial"/>
          <w:sz w:val="24"/>
        </w:rPr>
      </w:pPr>
      <w:r w:rsidRPr="005660B6">
        <w:rPr>
          <w:rFonts w:ascii="Arial" w:hAnsi="Arial" w:cs="Arial"/>
          <w:sz w:val="24"/>
        </w:rPr>
        <w:t>NEGRON, Marcos (1987).</w:t>
      </w:r>
      <w:r w:rsidRPr="005660B6">
        <w:rPr>
          <w:rFonts w:ascii="Arial" w:hAnsi="Arial" w:cs="Arial"/>
          <w:sz w:val="24"/>
        </w:rPr>
        <w:tab/>
      </w:r>
      <w:r w:rsidRPr="00F23FE3">
        <w:rPr>
          <w:rFonts w:ascii="Arial" w:hAnsi="Arial" w:cs="Arial"/>
          <w:b/>
          <w:i/>
          <w:sz w:val="24"/>
        </w:rPr>
        <w:t>“</w:t>
      </w:r>
      <w:r w:rsidRPr="00F23FE3">
        <w:rPr>
          <w:rFonts w:ascii="Arial" w:hAnsi="Arial" w:cs="Arial"/>
          <w:i/>
          <w:sz w:val="24"/>
        </w:rPr>
        <w:t xml:space="preserve">Políticas Territoriales y Sistemas de Ciudades en Venezuela: Un Análisis de </w:t>
      </w:r>
      <w:smartTag w:uri="urn:schemas-microsoft-com:office:smarttags" w:element="PersonName">
        <w:smartTagPr>
          <w:attr w:name="ProductID" w:val="la Experiencia Reciente"/>
        </w:smartTagPr>
        <w:r w:rsidRPr="00F23FE3">
          <w:rPr>
            <w:rFonts w:ascii="Arial" w:hAnsi="Arial" w:cs="Arial"/>
            <w:i/>
            <w:sz w:val="24"/>
          </w:rPr>
          <w:t>la Experiencia Reciente</w:t>
        </w:r>
      </w:smartTag>
      <w:r w:rsidRPr="00F23FE3">
        <w:rPr>
          <w:rFonts w:ascii="Arial" w:hAnsi="Arial" w:cs="Arial"/>
          <w:i/>
          <w:sz w:val="24"/>
        </w:rPr>
        <w:t>”.</w:t>
      </w:r>
      <w:r w:rsidRPr="005660B6">
        <w:rPr>
          <w:rFonts w:ascii="Arial" w:hAnsi="Arial" w:cs="Arial"/>
          <w:sz w:val="24"/>
        </w:rPr>
        <w:t xml:space="preserve"> </w:t>
      </w:r>
      <w:r w:rsidRPr="00DB406C">
        <w:rPr>
          <w:rFonts w:ascii="Arial" w:hAnsi="Arial" w:cs="Arial"/>
          <w:b/>
          <w:sz w:val="24"/>
        </w:rPr>
        <w:t xml:space="preserve">Acta Científica Venezolana </w:t>
      </w:r>
      <w:r w:rsidRPr="00DB406C">
        <w:rPr>
          <w:rFonts w:ascii="Arial" w:hAnsi="Arial" w:cs="Arial"/>
          <w:sz w:val="24"/>
        </w:rPr>
        <w:t xml:space="preserve">38; </w:t>
      </w:r>
      <w:r w:rsidRPr="005660B6">
        <w:rPr>
          <w:rFonts w:ascii="Arial" w:hAnsi="Arial" w:cs="Arial"/>
          <w:sz w:val="24"/>
        </w:rPr>
        <w:t xml:space="preserve"> p. 401-407.</w:t>
      </w:r>
    </w:p>
    <w:p w:rsidR="00017FC0" w:rsidRPr="005660B6" w:rsidRDefault="00017FC0">
      <w:pPr>
        <w:widowControl w:val="0"/>
        <w:ind w:left="3600" w:hanging="3600"/>
        <w:jc w:val="both"/>
        <w:rPr>
          <w:rFonts w:ascii="Arial" w:hAnsi="Arial" w:cs="Arial"/>
          <w:sz w:val="24"/>
        </w:rPr>
      </w:pPr>
    </w:p>
    <w:p w:rsidR="00017FC0" w:rsidRDefault="00017FC0">
      <w:pPr>
        <w:widowControl w:val="0"/>
        <w:ind w:left="3600" w:hanging="3600"/>
        <w:jc w:val="both"/>
        <w:rPr>
          <w:rFonts w:ascii="Arial" w:hAnsi="Arial" w:cs="Arial"/>
          <w:sz w:val="24"/>
        </w:rPr>
      </w:pPr>
      <w:r w:rsidRPr="005660B6">
        <w:rPr>
          <w:rFonts w:ascii="Arial" w:hAnsi="Arial" w:cs="Arial"/>
          <w:sz w:val="24"/>
        </w:rPr>
        <w:t>NEGRON, Marcos (2001).</w:t>
      </w:r>
      <w:r w:rsidRPr="005660B6">
        <w:rPr>
          <w:rFonts w:ascii="Arial" w:hAnsi="Arial" w:cs="Arial"/>
          <w:sz w:val="24"/>
        </w:rPr>
        <w:tab/>
      </w:r>
      <w:r w:rsidRPr="00DB406C">
        <w:rPr>
          <w:rFonts w:ascii="Arial" w:hAnsi="Arial" w:cs="Arial"/>
          <w:b/>
          <w:sz w:val="24"/>
        </w:rPr>
        <w:t xml:space="preserve">Ciudad y Modernidad: El Rol del Sistema de Ciudades en </w:t>
      </w:r>
      <w:smartTag w:uri="urn:schemas-microsoft-com:office:smarttags" w:element="PersonName">
        <w:smartTagPr>
          <w:attr w:name="ProductID" w:val="la Modernizaci￳n"/>
        </w:smartTagPr>
        <w:r w:rsidRPr="00DB406C">
          <w:rPr>
            <w:rFonts w:ascii="Arial" w:hAnsi="Arial" w:cs="Arial"/>
            <w:b/>
            <w:sz w:val="24"/>
          </w:rPr>
          <w:t>la Modernización</w:t>
        </w:r>
      </w:smartTag>
      <w:r w:rsidRPr="00DB406C">
        <w:rPr>
          <w:rFonts w:ascii="Arial" w:hAnsi="Arial" w:cs="Arial"/>
          <w:b/>
          <w:sz w:val="24"/>
        </w:rPr>
        <w:t xml:space="preserve"> de Venezuela</w:t>
      </w:r>
      <w:r w:rsidRPr="00DB406C">
        <w:rPr>
          <w:rFonts w:ascii="Arial" w:hAnsi="Arial" w:cs="Arial"/>
          <w:i/>
          <w:sz w:val="24"/>
        </w:rPr>
        <w:t>.</w:t>
      </w:r>
      <w:r w:rsidRPr="005660B6">
        <w:rPr>
          <w:rFonts w:ascii="Arial" w:hAnsi="Arial" w:cs="Arial"/>
          <w:sz w:val="24"/>
        </w:rPr>
        <w:t xml:space="preserve"> Caracas, Ediciones Instituto de urbanismo. Comisión de estudios de Postgrado. FAU.UCV. </w:t>
      </w:r>
    </w:p>
    <w:p w:rsidR="007A2B1D" w:rsidRDefault="007A2B1D">
      <w:pPr>
        <w:widowControl w:val="0"/>
        <w:ind w:left="3600" w:hanging="3600"/>
        <w:jc w:val="both"/>
        <w:rPr>
          <w:rFonts w:ascii="Arial" w:hAnsi="Arial" w:cs="Arial"/>
          <w:sz w:val="24"/>
        </w:rPr>
      </w:pPr>
    </w:p>
    <w:p w:rsidR="007A2B1D" w:rsidRPr="007A2B1D" w:rsidRDefault="007A2B1D">
      <w:pPr>
        <w:widowControl w:val="0"/>
        <w:ind w:left="3600" w:hanging="3600"/>
        <w:jc w:val="both"/>
        <w:rPr>
          <w:rFonts w:ascii="Arial" w:hAnsi="Arial" w:cs="Arial"/>
          <w:sz w:val="24"/>
          <w:lang w:val="en-GB"/>
        </w:rPr>
      </w:pPr>
      <w:r>
        <w:rPr>
          <w:rFonts w:ascii="Arial" w:hAnsi="Arial" w:cs="Arial"/>
          <w:sz w:val="24"/>
        </w:rPr>
        <w:t xml:space="preserve">NEL-LO, Oriol y MUÑOZ, Francesc (2004)  </w:t>
      </w:r>
      <w:r>
        <w:rPr>
          <w:rFonts w:ascii="Arial" w:hAnsi="Arial" w:cs="Arial"/>
          <w:i/>
          <w:sz w:val="24"/>
        </w:rPr>
        <w:t xml:space="preserve">El proceso de urbanización. </w:t>
      </w:r>
      <w:r w:rsidRPr="007A2B1D">
        <w:rPr>
          <w:rFonts w:ascii="Arial" w:hAnsi="Arial" w:cs="Arial"/>
          <w:i/>
          <w:sz w:val="24"/>
          <w:lang w:val="en-GB"/>
        </w:rPr>
        <w:t xml:space="preserve">En: J. Romero (Coordinador) et al. </w:t>
      </w:r>
      <w:r w:rsidRPr="007A2B1D">
        <w:rPr>
          <w:rFonts w:ascii="Arial" w:hAnsi="Arial" w:cs="Arial"/>
          <w:b/>
          <w:sz w:val="24"/>
          <w:lang w:val="en-GB"/>
        </w:rPr>
        <w:t>Geografía Humana</w:t>
      </w:r>
      <w:r>
        <w:rPr>
          <w:rFonts w:ascii="Arial" w:hAnsi="Arial" w:cs="Arial"/>
          <w:b/>
          <w:sz w:val="24"/>
          <w:lang w:val="en-GB"/>
        </w:rPr>
        <w:t xml:space="preserve">; </w:t>
      </w:r>
      <w:r>
        <w:rPr>
          <w:rFonts w:ascii="Arial" w:hAnsi="Arial" w:cs="Arial"/>
          <w:sz w:val="24"/>
          <w:lang w:val="en-GB"/>
        </w:rPr>
        <w:t xml:space="preserve">255-332. </w:t>
      </w:r>
      <w:smartTag w:uri="urn:schemas-microsoft-com:office:smarttags" w:element="City">
        <w:smartTag w:uri="urn:schemas-microsoft-com:office:smarttags" w:element="place">
          <w:r>
            <w:rPr>
              <w:rFonts w:ascii="Arial" w:hAnsi="Arial" w:cs="Arial"/>
              <w:sz w:val="24"/>
              <w:lang w:val="en-GB"/>
            </w:rPr>
            <w:t>Barcelona</w:t>
          </w:r>
        </w:smartTag>
      </w:smartTag>
      <w:r>
        <w:rPr>
          <w:rFonts w:ascii="Arial" w:hAnsi="Arial" w:cs="Arial"/>
          <w:sz w:val="24"/>
          <w:lang w:val="en-GB"/>
        </w:rPr>
        <w:t xml:space="preserve">, Editorial Ariel. </w:t>
      </w:r>
    </w:p>
    <w:p w:rsidR="004343D5" w:rsidRPr="007A2B1D" w:rsidRDefault="004343D5">
      <w:pPr>
        <w:widowControl w:val="0"/>
        <w:ind w:left="3600" w:hanging="3600"/>
        <w:jc w:val="both"/>
        <w:rPr>
          <w:rFonts w:ascii="Arial" w:hAnsi="Arial" w:cs="Arial"/>
          <w:sz w:val="24"/>
          <w:lang w:val="en-GB"/>
        </w:rPr>
      </w:pPr>
    </w:p>
    <w:p w:rsidR="004343D5" w:rsidRPr="004343D5" w:rsidRDefault="004343D5">
      <w:pPr>
        <w:widowControl w:val="0"/>
        <w:ind w:left="3600" w:hanging="3600"/>
        <w:jc w:val="both"/>
        <w:rPr>
          <w:rFonts w:ascii="Arial" w:hAnsi="Arial" w:cs="Arial"/>
          <w:sz w:val="24"/>
          <w:lang w:val="en-GB"/>
        </w:rPr>
      </w:pPr>
      <w:r w:rsidRPr="004343D5">
        <w:rPr>
          <w:rFonts w:ascii="Arial" w:hAnsi="Arial" w:cs="Arial"/>
          <w:sz w:val="24"/>
          <w:lang w:val="en-GB"/>
        </w:rPr>
        <w:t>NIJMAN, Jan (1999)</w:t>
      </w:r>
      <w:r w:rsidRPr="004343D5">
        <w:rPr>
          <w:rFonts w:ascii="Arial" w:hAnsi="Arial" w:cs="Arial"/>
          <w:sz w:val="24"/>
          <w:lang w:val="en-GB"/>
        </w:rPr>
        <w:tab/>
      </w:r>
      <w:proofErr w:type="gramStart"/>
      <w:r w:rsidRPr="004343D5">
        <w:rPr>
          <w:rFonts w:ascii="Arial" w:hAnsi="Arial" w:cs="Arial"/>
          <w:i/>
          <w:sz w:val="24"/>
          <w:lang w:val="en-GB"/>
        </w:rPr>
        <w:t>Breaking</w:t>
      </w:r>
      <w:proofErr w:type="gramEnd"/>
      <w:r w:rsidRPr="004343D5">
        <w:rPr>
          <w:rFonts w:ascii="Arial" w:hAnsi="Arial" w:cs="Arial"/>
          <w:i/>
          <w:sz w:val="24"/>
          <w:lang w:val="en-GB"/>
        </w:rPr>
        <w:t xml:space="preserve"> The rules: </w:t>
      </w:r>
      <w:smartTag w:uri="urn:schemas-microsoft-com:office:smarttags" w:element="place">
        <w:smartTag w:uri="urn:schemas-microsoft-com:office:smarttags" w:element="City">
          <w:r w:rsidRPr="004343D5">
            <w:rPr>
              <w:rFonts w:ascii="Arial" w:hAnsi="Arial" w:cs="Arial"/>
              <w:i/>
              <w:sz w:val="24"/>
              <w:lang w:val="en-GB"/>
            </w:rPr>
            <w:t>Miami</w:t>
          </w:r>
        </w:smartTag>
      </w:smartTag>
      <w:r w:rsidRPr="004343D5">
        <w:rPr>
          <w:rFonts w:ascii="Arial" w:hAnsi="Arial" w:cs="Arial"/>
          <w:i/>
          <w:sz w:val="24"/>
          <w:lang w:val="en-GB"/>
        </w:rPr>
        <w:t xml:space="preserve"> in the urban Hi</w:t>
      </w:r>
      <w:r>
        <w:rPr>
          <w:rFonts w:ascii="Arial" w:hAnsi="Arial" w:cs="Arial"/>
          <w:i/>
          <w:sz w:val="24"/>
          <w:lang w:val="en-GB"/>
        </w:rPr>
        <w:t xml:space="preserve">erarch. </w:t>
      </w:r>
      <w:r>
        <w:rPr>
          <w:rFonts w:ascii="Arial" w:hAnsi="Arial" w:cs="Arial"/>
          <w:b/>
          <w:i/>
          <w:sz w:val="24"/>
          <w:lang w:val="en-GB"/>
        </w:rPr>
        <w:t>Urban Geography</w:t>
      </w:r>
      <w:r w:rsidRPr="004343D5">
        <w:rPr>
          <w:rFonts w:ascii="Arial" w:hAnsi="Arial" w:cs="Arial"/>
          <w:sz w:val="24"/>
          <w:lang w:val="en-GB"/>
        </w:rPr>
        <w:tab/>
      </w:r>
      <w:r>
        <w:rPr>
          <w:rFonts w:ascii="Arial" w:hAnsi="Arial" w:cs="Arial"/>
          <w:sz w:val="24"/>
          <w:lang w:val="en-GB"/>
        </w:rPr>
        <w:t xml:space="preserve">, </w:t>
      </w:r>
      <w:r w:rsidRPr="004343D5">
        <w:rPr>
          <w:rFonts w:ascii="Arial" w:hAnsi="Arial" w:cs="Arial"/>
          <w:sz w:val="24"/>
          <w:lang w:val="en-GB"/>
        </w:rPr>
        <w:t>17 (</w:t>
      </w:r>
      <w:r>
        <w:rPr>
          <w:rFonts w:ascii="Arial" w:hAnsi="Arial" w:cs="Arial"/>
          <w:sz w:val="24"/>
          <w:lang w:val="en-GB"/>
        </w:rPr>
        <w:t>1); 5-22.</w:t>
      </w:r>
    </w:p>
    <w:p w:rsidR="00A9168F" w:rsidRPr="004343D5" w:rsidRDefault="00A9168F" w:rsidP="00BE0A70">
      <w:pPr>
        <w:widowControl w:val="0"/>
        <w:jc w:val="both"/>
        <w:rPr>
          <w:rFonts w:ascii="Arial" w:hAnsi="Arial" w:cs="Arial"/>
          <w:sz w:val="24"/>
          <w:lang w:val="en-GB"/>
        </w:rPr>
      </w:pPr>
    </w:p>
    <w:p w:rsidR="00A9168F" w:rsidRPr="005660B6" w:rsidRDefault="00A9168F">
      <w:pPr>
        <w:widowControl w:val="0"/>
        <w:ind w:left="3600" w:hanging="3600"/>
        <w:jc w:val="both"/>
        <w:rPr>
          <w:rFonts w:ascii="Arial" w:hAnsi="Arial" w:cs="Arial"/>
          <w:sz w:val="24"/>
        </w:rPr>
      </w:pPr>
      <w:r w:rsidRPr="007A2B1D">
        <w:rPr>
          <w:rFonts w:ascii="Arial" w:hAnsi="Arial" w:cs="Arial"/>
          <w:sz w:val="24"/>
          <w:lang w:val="en-GB"/>
        </w:rPr>
        <w:t>POTRYKONSKA, Alina (1982</w:t>
      </w:r>
      <w:r w:rsidRPr="005660B6">
        <w:rPr>
          <w:rFonts w:ascii="Arial" w:hAnsi="Arial" w:cs="Arial"/>
          <w:sz w:val="24"/>
        </w:rPr>
        <w:t xml:space="preserve">). </w:t>
      </w:r>
      <w:r w:rsidRPr="005660B6">
        <w:rPr>
          <w:rFonts w:ascii="Arial" w:hAnsi="Arial" w:cs="Arial"/>
          <w:sz w:val="24"/>
        </w:rPr>
        <w:tab/>
        <w:t>“</w:t>
      </w:r>
      <w:smartTag w:uri="urn:schemas-microsoft-com:office:smarttags" w:element="PersonName">
        <w:smartTagPr>
          <w:attr w:name="ProductID" w:val="La Regi￳n Urbana"/>
        </w:smartTagPr>
        <w:r w:rsidRPr="00507023">
          <w:rPr>
            <w:rFonts w:ascii="Arial" w:hAnsi="Arial" w:cs="Arial"/>
            <w:i/>
            <w:sz w:val="24"/>
          </w:rPr>
          <w:t>La Región Urbana</w:t>
        </w:r>
      </w:smartTag>
      <w:r w:rsidRPr="00507023">
        <w:rPr>
          <w:rFonts w:ascii="Arial" w:hAnsi="Arial" w:cs="Arial"/>
          <w:i/>
          <w:sz w:val="24"/>
        </w:rPr>
        <w:t xml:space="preserve"> de Varsovia: Análisis  de las relaciones y Estructuras”.</w:t>
      </w:r>
      <w:r w:rsidRPr="005660B6">
        <w:rPr>
          <w:rFonts w:ascii="Arial" w:hAnsi="Arial" w:cs="Arial"/>
          <w:sz w:val="24"/>
        </w:rPr>
        <w:t xml:space="preserve"> </w:t>
      </w:r>
      <w:r w:rsidRPr="00507023">
        <w:rPr>
          <w:rFonts w:ascii="Arial" w:hAnsi="Arial" w:cs="Arial"/>
          <w:b/>
          <w:sz w:val="24"/>
        </w:rPr>
        <w:t>Estudios Geográficos</w:t>
      </w:r>
      <w:r w:rsidRPr="00DB406C">
        <w:rPr>
          <w:rFonts w:ascii="Arial" w:hAnsi="Arial" w:cs="Arial"/>
          <w:sz w:val="24"/>
        </w:rPr>
        <w:t xml:space="preserve">. </w:t>
      </w:r>
      <w:r w:rsidRPr="005660B6">
        <w:rPr>
          <w:rFonts w:ascii="Arial" w:hAnsi="Arial" w:cs="Arial"/>
          <w:sz w:val="24"/>
        </w:rPr>
        <w:t xml:space="preserve">Vol. </w:t>
      </w:r>
      <w:proofErr w:type="gramStart"/>
      <w:r w:rsidRPr="005660B6">
        <w:rPr>
          <w:rFonts w:ascii="Arial" w:hAnsi="Arial" w:cs="Arial"/>
          <w:sz w:val="24"/>
        </w:rPr>
        <w:t>43 ;</w:t>
      </w:r>
      <w:proofErr w:type="gramEnd"/>
      <w:r w:rsidRPr="005660B6">
        <w:rPr>
          <w:rFonts w:ascii="Arial" w:hAnsi="Arial" w:cs="Arial"/>
          <w:sz w:val="24"/>
        </w:rPr>
        <w:t xml:space="preserve"> N</w:t>
      </w:r>
      <w:r w:rsidRPr="005660B6">
        <w:rPr>
          <w:rFonts w:ascii="Arial" w:hAnsi="Arial" w:cs="Arial"/>
          <w:sz w:val="24"/>
        </w:rPr>
        <w:sym w:font="Symbol" w:char="F0B0"/>
      </w:r>
      <w:r w:rsidRPr="005660B6">
        <w:rPr>
          <w:rFonts w:ascii="Arial" w:hAnsi="Arial" w:cs="Arial"/>
          <w:sz w:val="24"/>
        </w:rPr>
        <w:t>168 ; p. 295-315.</w:t>
      </w:r>
    </w:p>
    <w:p w:rsidR="005D69A5" w:rsidRPr="005660B6" w:rsidRDefault="005D69A5">
      <w:pPr>
        <w:widowControl w:val="0"/>
        <w:ind w:left="3600" w:hanging="3600"/>
        <w:jc w:val="both"/>
        <w:rPr>
          <w:rFonts w:ascii="Arial" w:hAnsi="Arial" w:cs="Arial"/>
          <w:sz w:val="24"/>
        </w:rPr>
      </w:pPr>
    </w:p>
    <w:p w:rsidR="005D69A5" w:rsidRPr="005660B6" w:rsidRDefault="005D69A5" w:rsidP="005D69A5">
      <w:pPr>
        <w:widowControl w:val="0"/>
        <w:ind w:left="3600" w:hanging="3600"/>
        <w:jc w:val="both"/>
        <w:rPr>
          <w:rFonts w:ascii="Arial" w:hAnsi="Arial" w:cs="Arial"/>
          <w:sz w:val="24"/>
        </w:rPr>
      </w:pPr>
      <w:r w:rsidRPr="005660B6">
        <w:rPr>
          <w:rFonts w:ascii="Arial" w:hAnsi="Arial" w:cs="Arial"/>
          <w:sz w:val="24"/>
        </w:rPr>
        <w:t xml:space="preserve">PRECEDO, </w:t>
      </w:r>
      <w:r w:rsidR="00EB3B7E" w:rsidRPr="005660B6">
        <w:rPr>
          <w:rFonts w:ascii="Arial" w:hAnsi="Arial" w:cs="Arial"/>
          <w:sz w:val="24"/>
        </w:rPr>
        <w:t>Andrés</w:t>
      </w:r>
      <w:r w:rsidRPr="005660B6">
        <w:rPr>
          <w:rFonts w:ascii="Arial" w:hAnsi="Arial" w:cs="Arial"/>
          <w:sz w:val="24"/>
        </w:rPr>
        <w:t xml:space="preserve"> (1990)</w:t>
      </w:r>
      <w:r w:rsidRPr="005660B6">
        <w:rPr>
          <w:rFonts w:ascii="Arial" w:hAnsi="Arial" w:cs="Arial"/>
          <w:sz w:val="24"/>
        </w:rPr>
        <w:tab/>
      </w:r>
      <w:r w:rsidRPr="00DB406C">
        <w:rPr>
          <w:rFonts w:ascii="Arial" w:hAnsi="Arial" w:cs="Arial"/>
          <w:b/>
          <w:sz w:val="24"/>
        </w:rPr>
        <w:t>La Red Urbana</w:t>
      </w:r>
      <w:r w:rsidRPr="005660B6">
        <w:rPr>
          <w:rFonts w:ascii="Arial" w:hAnsi="Arial" w:cs="Arial"/>
          <w:sz w:val="24"/>
        </w:rPr>
        <w:t xml:space="preserve">. Madrid, Editorial Síntesis. </w:t>
      </w:r>
    </w:p>
    <w:p w:rsidR="005D69A5" w:rsidRPr="005660B6" w:rsidRDefault="005D69A5">
      <w:pPr>
        <w:widowControl w:val="0"/>
        <w:ind w:left="3600" w:hanging="3600"/>
        <w:jc w:val="both"/>
        <w:rPr>
          <w:rFonts w:ascii="Arial" w:hAnsi="Arial" w:cs="Arial"/>
          <w:sz w:val="24"/>
        </w:rPr>
      </w:pPr>
    </w:p>
    <w:p w:rsidR="005D69A5" w:rsidRPr="005660B6" w:rsidRDefault="005D69A5">
      <w:pPr>
        <w:widowControl w:val="0"/>
        <w:ind w:left="3600" w:hanging="3600"/>
        <w:jc w:val="both"/>
        <w:rPr>
          <w:rFonts w:ascii="Arial" w:hAnsi="Arial" w:cs="Arial"/>
          <w:sz w:val="24"/>
        </w:rPr>
      </w:pPr>
    </w:p>
    <w:p w:rsidR="005D69A5" w:rsidRPr="005660B6" w:rsidRDefault="005D69A5">
      <w:pPr>
        <w:widowControl w:val="0"/>
        <w:ind w:left="3600" w:hanging="3600"/>
        <w:jc w:val="both"/>
        <w:rPr>
          <w:rFonts w:ascii="Arial" w:hAnsi="Arial" w:cs="Arial"/>
          <w:sz w:val="24"/>
        </w:rPr>
      </w:pPr>
      <w:r w:rsidRPr="005660B6">
        <w:rPr>
          <w:rFonts w:ascii="Arial" w:hAnsi="Arial" w:cs="Arial"/>
          <w:sz w:val="24"/>
        </w:rPr>
        <w:t xml:space="preserve">PRECEDO, </w:t>
      </w:r>
      <w:r w:rsidR="00EB3B7E" w:rsidRPr="005660B6">
        <w:rPr>
          <w:rFonts w:ascii="Arial" w:hAnsi="Arial" w:cs="Arial"/>
          <w:sz w:val="24"/>
        </w:rPr>
        <w:t>Andrés</w:t>
      </w:r>
      <w:r w:rsidRPr="005660B6">
        <w:rPr>
          <w:rFonts w:ascii="Arial" w:hAnsi="Arial" w:cs="Arial"/>
          <w:sz w:val="24"/>
        </w:rPr>
        <w:t xml:space="preserve"> (1996)</w:t>
      </w:r>
      <w:r w:rsidRPr="005660B6">
        <w:rPr>
          <w:rFonts w:ascii="Arial" w:hAnsi="Arial" w:cs="Arial"/>
          <w:sz w:val="24"/>
        </w:rPr>
        <w:tab/>
      </w:r>
      <w:r w:rsidRPr="00DB406C">
        <w:rPr>
          <w:rFonts w:ascii="Arial" w:hAnsi="Arial" w:cs="Arial"/>
          <w:b/>
          <w:sz w:val="24"/>
        </w:rPr>
        <w:t>Ciudad y Desarrollo Urbano.</w:t>
      </w:r>
      <w:r w:rsidRPr="005660B6">
        <w:rPr>
          <w:rFonts w:ascii="Arial" w:hAnsi="Arial" w:cs="Arial"/>
          <w:sz w:val="24"/>
        </w:rPr>
        <w:t xml:space="preserve"> Madrid, Editorial Síntesis. </w:t>
      </w:r>
    </w:p>
    <w:p w:rsidR="00BE0A70" w:rsidRPr="005660B6" w:rsidRDefault="00BE0A70">
      <w:pPr>
        <w:widowControl w:val="0"/>
        <w:ind w:left="3600" w:hanging="3600"/>
        <w:jc w:val="both"/>
        <w:rPr>
          <w:rFonts w:ascii="Arial" w:hAnsi="Arial" w:cs="Arial"/>
          <w:sz w:val="24"/>
        </w:rPr>
      </w:pPr>
    </w:p>
    <w:p w:rsidR="00BE0A70" w:rsidRPr="005660B6" w:rsidRDefault="00BE0A70">
      <w:pPr>
        <w:widowControl w:val="0"/>
        <w:ind w:left="3600" w:hanging="3600"/>
        <w:jc w:val="both"/>
        <w:rPr>
          <w:rFonts w:ascii="Arial" w:hAnsi="Arial" w:cs="Arial"/>
          <w:sz w:val="24"/>
          <w:lang w:val="es-ES"/>
        </w:rPr>
      </w:pPr>
      <w:r w:rsidRPr="005660B6">
        <w:rPr>
          <w:rFonts w:ascii="Arial" w:hAnsi="Arial" w:cs="Arial"/>
          <w:sz w:val="24"/>
        </w:rPr>
        <w:t>PULIDO, N</w:t>
      </w:r>
      <w:r w:rsidR="00EB3B7E" w:rsidRPr="005660B6">
        <w:rPr>
          <w:rFonts w:ascii="Arial" w:hAnsi="Arial" w:cs="Arial"/>
          <w:sz w:val="24"/>
        </w:rPr>
        <w:t>ubis</w:t>
      </w:r>
      <w:r w:rsidR="00017FC0" w:rsidRPr="005660B6">
        <w:rPr>
          <w:rFonts w:ascii="Arial" w:hAnsi="Arial" w:cs="Arial"/>
          <w:sz w:val="24"/>
        </w:rPr>
        <w:t xml:space="preserve"> (1999).</w:t>
      </w:r>
      <w:r w:rsidR="00017FC0" w:rsidRPr="005660B6">
        <w:rPr>
          <w:rFonts w:ascii="Arial" w:hAnsi="Arial" w:cs="Arial"/>
          <w:sz w:val="24"/>
        </w:rPr>
        <w:tab/>
      </w:r>
      <w:r w:rsidR="00017FC0" w:rsidRPr="00DB406C">
        <w:rPr>
          <w:rFonts w:ascii="Arial" w:hAnsi="Arial" w:cs="Arial"/>
          <w:i/>
          <w:sz w:val="24"/>
          <w:lang w:val="fr-FR"/>
        </w:rPr>
        <w:t xml:space="preserve">Les tendances recentes de </w:t>
      </w:r>
      <w:proofErr w:type="gramStart"/>
      <w:r w:rsidR="00017FC0" w:rsidRPr="00DB406C">
        <w:rPr>
          <w:rFonts w:ascii="Arial" w:hAnsi="Arial" w:cs="Arial"/>
          <w:i/>
          <w:sz w:val="24"/>
          <w:lang w:val="fr-FR"/>
        </w:rPr>
        <w:t>l’ urbanization</w:t>
      </w:r>
      <w:proofErr w:type="gramEnd"/>
      <w:r w:rsidR="00017FC0" w:rsidRPr="00DB406C">
        <w:rPr>
          <w:rFonts w:ascii="Arial" w:hAnsi="Arial" w:cs="Arial"/>
          <w:i/>
          <w:sz w:val="24"/>
          <w:lang w:val="fr-FR"/>
        </w:rPr>
        <w:t xml:space="preserve"> a</w:t>
      </w:r>
      <w:r w:rsidR="00EB3B7E" w:rsidRPr="00DB406C">
        <w:rPr>
          <w:rFonts w:ascii="Arial" w:hAnsi="Arial" w:cs="Arial"/>
          <w:i/>
          <w:sz w:val="24"/>
          <w:lang w:val="fr-FR"/>
        </w:rPr>
        <w:t>u</w:t>
      </w:r>
      <w:r w:rsidR="00017FC0" w:rsidRPr="00DB406C">
        <w:rPr>
          <w:rFonts w:ascii="Arial" w:hAnsi="Arial" w:cs="Arial"/>
          <w:i/>
          <w:sz w:val="24"/>
          <w:lang w:val="fr-FR"/>
        </w:rPr>
        <w:t xml:space="preserve"> Venezuela: Le rôlé de villes moyennes.</w:t>
      </w:r>
      <w:r w:rsidR="00017FC0" w:rsidRPr="005660B6">
        <w:rPr>
          <w:rFonts w:ascii="Arial" w:hAnsi="Arial" w:cs="Arial"/>
          <w:sz w:val="24"/>
          <w:lang w:val="fr-FR"/>
        </w:rPr>
        <w:t xml:space="preserve"> Université de Toulouse. </w:t>
      </w:r>
      <w:r w:rsidR="00017FC0" w:rsidRPr="005660B6">
        <w:rPr>
          <w:rFonts w:ascii="Arial" w:hAnsi="Arial" w:cs="Arial"/>
          <w:sz w:val="24"/>
          <w:lang w:val="es-ES"/>
        </w:rPr>
        <w:t>Le Mirail France</w:t>
      </w:r>
      <w:proofErr w:type="gramStart"/>
      <w:r w:rsidR="00017FC0" w:rsidRPr="005660B6">
        <w:rPr>
          <w:rFonts w:ascii="Arial" w:hAnsi="Arial" w:cs="Arial"/>
          <w:sz w:val="24"/>
          <w:lang w:val="es-ES"/>
        </w:rPr>
        <w:t>.</w:t>
      </w:r>
      <w:r w:rsidR="00EB3B7E" w:rsidRPr="005660B6">
        <w:rPr>
          <w:rFonts w:ascii="Arial" w:hAnsi="Arial" w:cs="Arial"/>
          <w:sz w:val="24"/>
          <w:lang w:val="es-ES"/>
        </w:rPr>
        <w:t>(</w:t>
      </w:r>
      <w:proofErr w:type="gramEnd"/>
      <w:r w:rsidR="00EB3B7E" w:rsidRPr="005660B6">
        <w:rPr>
          <w:rFonts w:ascii="Arial" w:hAnsi="Arial" w:cs="Arial"/>
          <w:sz w:val="24"/>
          <w:lang w:val="es-ES"/>
        </w:rPr>
        <w:t xml:space="preserve"> Tesis doctoral en Geografía y Ordenamiento Territorial)</w:t>
      </w:r>
      <w:r w:rsidRPr="005660B6">
        <w:rPr>
          <w:rFonts w:ascii="Arial" w:hAnsi="Arial" w:cs="Arial"/>
          <w:sz w:val="24"/>
          <w:lang w:val="es-ES"/>
        </w:rPr>
        <w:tab/>
      </w:r>
      <w:r w:rsidRPr="005660B6">
        <w:rPr>
          <w:rFonts w:ascii="Arial" w:hAnsi="Arial" w:cs="Arial"/>
          <w:sz w:val="24"/>
          <w:lang w:val="es-ES"/>
        </w:rPr>
        <w:tab/>
      </w:r>
    </w:p>
    <w:p w:rsidR="00A9168F" w:rsidRPr="005660B6" w:rsidRDefault="00A9168F">
      <w:pPr>
        <w:widowControl w:val="0"/>
        <w:ind w:left="3600" w:hanging="3600"/>
        <w:jc w:val="both"/>
        <w:rPr>
          <w:rFonts w:ascii="Arial" w:hAnsi="Arial" w:cs="Arial"/>
          <w:sz w:val="24"/>
          <w:lang w:val="es-ES"/>
        </w:rPr>
      </w:pPr>
    </w:p>
    <w:p w:rsidR="00A9168F" w:rsidRPr="005660B6" w:rsidRDefault="00A9168F">
      <w:pPr>
        <w:widowControl w:val="0"/>
        <w:ind w:left="3600" w:hanging="3600"/>
        <w:jc w:val="both"/>
        <w:rPr>
          <w:rFonts w:ascii="Arial" w:hAnsi="Arial" w:cs="Arial"/>
          <w:sz w:val="24"/>
          <w:lang w:val="es-ES"/>
        </w:rPr>
      </w:pPr>
      <w:r w:rsidRPr="005660B6">
        <w:rPr>
          <w:rFonts w:ascii="Arial" w:hAnsi="Arial" w:cs="Arial"/>
          <w:sz w:val="24"/>
        </w:rPr>
        <w:t>RACIONERO, Luís (1978).</w:t>
      </w:r>
      <w:r w:rsidRPr="005660B6">
        <w:rPr>
          <w:rFonts w:ascii="Arial" w:hAnsi="Arial" w:cs="Arial"/>
          <w:sz w:val="24"/>
        </w:rPr>
        <w:tab/>
      </w:r>
      <w:r w:rsidRPr="00143C5F">
        <w:rPr>
          <w:rFonts w:ascii="Arial" w:hAnsi="Arial" w:cs="Arial"/>
          <w:b/>
          <w:sz w:val="24"/>
        </w:rPr>
        <w:t>Sistemas de Ciudades y Ordenación del Territorio.</w:t>
      </w:r>
      <w:r w:rsidRPr="005660B6">
        <w:rPr>
          <w:rFonts w:ascii="Arial" w:hAnsi="Arial" w:cs="Arial"/>
          <w:sz w:val="24"/>
          <w:u w:val="single"/>
        </w:rPr>
        <w:t xml:space="preserve"> </w:t>
      </w:r>
      <w:r w:rsidRPr="005660B6">
        <w:rPr>
          <w:rFonts w:ascii="Arial" w:hAnsi="Arial" w:cs="Arial"/>
          <w:sz w:val="24"/>
          <w:lang w:val="es-ES"/>
        </w:rPr>
        <w:t>Madrid, Alianza Editorial.</w:t>
      </w:r>
    </w:p>
    <w:p w:rsidR="00A9168F" w:rsidRPr="005660B6" w:rsidRDefault="00A9168F">
      <w:pPr>
        <w:widowControl w:val="0"/>
        <w:ind w:left="3600" w:hanging="3600"/>
        <w:jc w:val="both"/>
        <w:rPr>
          <w:rFonts w:ascii="Arial" w:hAnsi="Arial" w:cs="Arial"/>
          <w:sz w:val="24"/>
          <w:lang w:val="es-ES"/>
        </w:rPr>
      </w:pPr>
    </w:p>
    <w:p w:rsidR="00A9168F" w:rsidRPr="005660B6" w:rsidRDefault="00A9168F">
      <w:pPr>
        <w:widowControl w:val="0"/>
        <w:ind w:left="3600" w:hanging="3600"/>
        <w:jc w:val="both"/>
        <w:rPr>
          <w:rFonts w:ascii="Arial" w:hAnsi="Arial" w:cs="Arial"/>
          <w:sz w:val="24"/>
          <w:lang w:val="en-GB"/>
        </w:rPr>
      </w:pPr>
      <w:r w:rsidRPr="005660B6">
        <w:rPr>
          <w:rFonts w:ascii="Arial" w:hAnsi="Arial" w:cs="Arial"/>
          <w:sz w:val="24"/>
          <w:lang w:val="es-ES"/>
        </w:rPr>
        <w:t>RICHARDSON, Harry W. (197</w:t>
      </w:r>
      <w:r w:rsidRPr="005660B6">
        <w:rPr>
          <w:rFonts w:ascii="Arial" w:hAnsi="Arial" w:cs="Arial"/>
          <w:sz w:val="24"/>
          <w:lang w:val="en-GB"/>
        </w:rPr>
        <w:t>3).</w:t>
      </w:r>
      <w:r w:rsidRPr="005660B6">
        <w:rPr>
          <w:rFonts w:ascii="Arial" w:hAnsi="Arial" w:cs="Arial"/>
          <w:sz w:val="24"/>
          <w:lang w:val="en-GB"/>
        </w:rPr>
        <w:tab/>
      </w:r>
      <w:proofErr w:type="gramStart"/>
      <w:r w:rsidRPr="00507023">
        <w:rPr>
          <w:rFonts w:ascii="Arial" w:hAnsi="Arial" w:cs="Arial"/>
          <w:b/>
          <w:sz w:val="24"/>
          <w:lang w:val="en-GB"/>
        </w:rPr>
        <w:t>The Economics of Urban Size.</w:t>
      </w:r>
      <w:proofErr w:type="gramEnd"/>
      <w:r w:rsidRPr="005660B6">
        <w:rPr>
          <w:rFonts w:ascii="Arial" w:hAnsi="Arial" w:cs="Arial"/>
          <w:sz w:val="24"/>
          <w:lang w:val="en-GB"/>
        </w:rPr>
        <w:t xml:space="preserve"> </w:t>
      </w:r>
      <w:proofErr w:type="gramStart"/>
      <w:r w:rsidRPr="005660B6">
        <w:rPr>
          <w:rFonts w:ascii="Arial" w:hAnsi="Arial" w:cs="Arial"/>
          <w:sz w:val="24"/>
          <w:lang w:val="en-GB"/>
        </w:rPr>
        <w:t>Saxon House/Lexington Books.</w:t>
      </w:r>
      <w:proofErr w:type="gramEnd"/>
    </w:p>
    <w:p w:rsidR="00A9168F" w:rsidRPr="005660B6" w:rsidRDefault="00A9168F">
      <w:pPr>
        <w:widowControl w:val="0"/>
        <w:ind w:left="3600" w:hanging="3600"/>
        <w:jc w:val="both"/>
        <w:rPr>
          <w:rFonts w:ascii="Arial" w:hAnsi="Arial" w:cs="Arial"/>
          <w:sz w:val="24"/>
          <w:lang w:val="en-GB"/>
        </w:rPr>
      </w:pPr>
    </w:p>
    <w:p w:rsidR="00A9168F" w:rsidRDefault="00A9168F">
      <w:pPr>
        <w:widowControl w:val="0"/>
        <w:ind w:left="3600" w:hanging="3600"/>
        <w:jc w:val="both"/>
        <w:rPr>
          <w:rFonts w:ascii="Arial" w:hAnsi="Arial" w:cs="Arial"/>
          <w:sz w:val="24"/>
        </w:rPr>
      </w:pPr>
      <w:r w:rsidRPr="005660B6">
        <w:rPr>
          <w:rFonts w:ascii="Arial" w:hAnsi="Arial" w:cs="Arial"/>
          <w:sz w:val="24"/>
          <w:lang w:val="en-GB"/>
        </w:rPr>
        <w:t>RICHARDSON, Harry W. (1977).</w:t>
      </w:r>
      <w:r w:rsidRPr="005660B6">
        <w:rPr>
          <w:rFonts w:ascii="Arial" w:hAnsi="Arial" w:cs="Arial"/>
          <w:sz w:val="24"/>
          <w:lang w:val="en-GB"/>
        </w:rPr>
        <w:tab/>
      </w:r>
      <w:r w:rsidRPr="00507023">
        <w:rPr>
          <w:rFonts w:ascii="Arial" w:hAnsi="Arial" w:cs="Arial"/>
          <w:b/>
          <w:i/>
          <w:sz w:val="24"/>
        </w:rPr>
        <w:t>Teoría del Crecimiento Regional</w:t>
      </w:r>
      <w:r w:rsidRPr="00507023">
        <w:rPr>
          <w:rFonts w:ascii="Arial" w:hAnsi="Arial" w:cs="Arial"/>
          <w:i/>
          <w:sz w:val="24"/>
        </w:rPr>
        <w:t>.</w:t>
      </w:r>
      <w:r w:rsidRPr="00507023">
        <w:rPr>
          <w:rFonts w:ascii="Arial" w:hAnsi="Arial" w:cs="Arial"/>
          <w:sz w:val="24"/>
        </w:rPr>
        <w:t xml:space="preserve"> </w:t>
      </w:r>
      <w:r w:rsidRPr="005660B6">
        <w:rPr>
          <w:rFonts w:ascii="Arial" w:hAnsi="Arial" w:cs="Arial"/>
          <w:sz w:val="24"/>
        </w:rPr>
        <w:t>Madrid, Ediciones Pirámide, S.A.</w:t>
      </w:r>
    </w:p>
    <w:p w:rsidR="005B2C44" w:rsidRDefault="005B2C44" w:rsidP="00143C5F">
      <w:pPr>
        <w:widowControl w:val="0"/>
        <w:jc w:val="both"/>
        <w:rPr>
          <w:rFonts w:ascii="Arial" w:hAnsi="Arial" w:cs="Arial"/>
          <w:sz w:val="24"/>
        </w:rPr>
      </w:pPr>
    </w:p>
    <w:p w:rsidR="005B2C44" w:rsidRPr="005B2C44" w:rsidRDefault="005B2C44">
      <w:pPr>
        <w:widowControl w:val="0"/>
        <w:ind w:left="3600" w:hanging="3600"/>
        <w:jc w:val="both"/>
        <w:rPr>
          <w:rFonts w:ascii="Arial" w:hAnsi="Arial" w:cs="Arial"/>
          <w:sz w:val="24"/>
          <w:lang w:val="en-GB"/>
        </w:rPr>
      </w:pPr>
      <w:r>
        <w:rPr>
          <w:rFonts w:ascii="Arial" w:hAnsi="Arial" w:cs="Arial"/>
          <w:sz w:val="24"/>
        </w:rPr>
        <w:t xml:space="preserve">SHACHAR, Arie (1994). </w:t>
      </w:r>
      <w:r>
        <w:rPr>
          <w:rFonts w:ascii="Arial" w:hAnsi="Arial" w:cs="Arial"/>
          <w:sz w:val="24"/>
        </w:rPr>
        <w:tab/>
      </w:r>
      <w:r w:rsidRPr="005B2C44">
        <w:rPr>
          <w:rFonts w:ascii="Arial" w:hAnsi="Arial" w:cs="Arial"/>
          <w:i/>
          <w:sz w:val="24"/>
          <w:lang w:val="en-GB"/>
        </w:rPr>
        <w:t xml:space="preserve">Randstad Holland: A </w:t>
      </w:r>
      <w:smartTag w:uri="urn:schemas-microsoft-com:office:smarttags" w:element="place">
        <w:smartTag w:uri="urn:schemas-microsoft-com:office:smarttags" w:element="PlaceName">
          <w:r w:rsidRPr="005B2C44">
            <w:rPr>
              <w:rFonts w:ascii="Arial" w:hAnsi="Arial" w:cs="Arial"/>
              <w:i/>
              <w:sz w:val="24"/>
              <w:lang w:val="en-GB"/>
            </w:rPr>
            <w:t>World</w:t>
          </w:r>
        </w:smartTag>
        <w:r w:rsidRPr="005B2C44">
          <w:rPr>
            <w:rFonts w:ascii="Arial" w:hAnsi="Arial" w:cs="Arial"/>
            <w:i/>
            <w:sz w:val="24"/>
            <w:lang w:val="en-GB"/>
          </w:rPr>
          <w:t xml:space="preserve"> </w:t>
        </w:r>
        <w:smartTag w:uri="urn:schemas-microsoft-com:office:smarttags" w:element="PlaceType">
          <w:r w:rsidRPr="005B2C44">
            <w:rPr>
              <w:rFonts w:ascii="Arial" w:hAnsi="Arial" w:cs="Arial"/>
              <w:i/>
              <w:sz w:val="24"/>
              <w:lang w:val="en-GB"/>
            </w:rPr>
            <w:t>City</w:t>
          </w:r>
        </w:smartTag>
      </w:smartTag>
      <w:proofErr w:type="gramStart"/>
      <w:r w:rsidRPr="005B2C44">
        <w:rPr>
          <w:rFonts w:ascii="Arial" w:hAnsi="Arial" w:cs="Arial"/>
          <w:i/>
          <w:sz w:val="24"/>
          <w:lang w:val="en-GB"/>
        </w:rPr>
        <w:t>?.</w:t>
      </w:r>
      <w:proofErr w:type="gramEnd"/>
      <w:r w:rsidRPr="005B2C44">
        <w:rPr>
          <w:rFonts w:ascii="Arial" w:hAnsi="Arial" w:cs="Arial"/>
          <w:i/>
          <w:sz w:val="24"/>
          <w:lang w:val="en-GB"/>
        </w:rPr>
        <w:t xml:space="preserve"> </w:t>
      </w:r>
      <w:proofErr w:type="gramStart"/>
      <w:r>
        <w:rPr>
          <w:rFonts w:ascii="Arial" w:hAnsi="Arial" w:cs="Arial"/>
          <w:b/>
          <w:sz w:val="24"/>
          <w:lang w:val="en-GB"/>
        </w:rPr>
        <w:t>Urban Studies.</w:t>
      </w:r>
      <w:proofErr w:type="gramEnd"/>
      <w:r>
        <w:rPr>
          <w:rFonts w:ascii="Arial" w:hAnsi="Arial" w:cs="Arial"/>
          <w:b/>
          <w:sz w:val="24"/>
          <w:lang w:val="en-GB"/>
        </w:rPr>
        <w:t xml:space="preserve"> </w:t>
      </w:r>
      <w:r>
        <w:rPr>
          <w:rFonts w:ascii="Arial" w:hAnsi="Arial" w:cs="Arial"/>
          <w:sz w:val="24"/>
          <w:lang w:val="en-GB"/>
        </w:rPr>
        <w:t>31 (3); 381-400.</w:t>
      </w:r>
    </w:p>
    <w:p w:rsidR="004343D5" w:rsidRPr="005B2C44" w:rsidRDefault="004343D5">
      <w:pPr>
        <w:widowControl w:val="0"/>
        <w:ind w:left="3600" w:hanging="3600"/>
        <w:jc w:val="both"/>
        <w:rPr>
          <w:rFonts w:ascii="Arial" w:hAnsi="Arial" w:cs="Arial"/>
          <w:sz w:val="24"/>
          <w:lang w:val="en-GB"/>
        </w:rPr>
      </w:pPr>
    </w:p>
    <w:p w:rsidR="002F46FF" w:rsidRPr="004343D5" w:rsidRDefault="004343D5" w:rsidP="002F46FF">
      <w:pPr>
        <w:widowControl w:val="0"/>
        <w:ind w:left="3600" w:hanging="3600"/>
        <w:jc w:val="both"/>
        <w:rPr>
          <w:rFonts w:ascii="Arial" w:hAnsi="Arial" w:cs="Arial"/>
          <w:sz w:val="24"/>
          <w:lang w:val="en-GB"/>
        </w:rPr>
      </w:pPr>
      <w:r w:rsidRPr="004343D5">
        <w:rPr>
          <w:rFonts w:ascii="Arial" w:hAnsi="Arial" w:cs="Arial"/>
          <w:sz w:val="24"/>
          <w:lang w:val="en-GB"/>
        </w:rPr>
        <w:t>SASSEN, Saskia (1991)</w:t>
      </w:r>
      <w:r w:rsidRPr="004343D5">
        <w:rPr>
          <w:rFonts w:ascii="Arial" w:hAnsi="Arial" w:cs="Arial"/>
          <w:sz w:val="24"/>
          <w:lang w:val="en-GB"/>
        </w:rPr>
        <w:tab/>
      </w:r>
      <w:proofErr w:type="gramStart"/>
      <w:r w:rsidRPr="004343D5">
        <w:rPr>
          <w:rFonts w:ascii="Arial" w:hAnsi="Arial" w:cs="Arial"/>
          <w:b/>
          <w:sz w:val="24"/>
          <w:lang w:val="en-GB"/>
        </w:rPr>
        <w:t>The  global</w:t>
      </w:r>
      <w:proofErr w:type="gramEnd"/>
      <w:r w:rsidRPr="004343D5">
        <w:rPr>
          <w:rFonts w:ascii="Arial" w:hAnsi="Arial" w:cs="Arial"/>
          <w:b/>
          <w:sz w:val="24"/>
          <w:lang w:val="en-GB"/>
        </w:rPr>
        <w:t xml:space="preserve"> city: </w:t>
      </w:r>
      <w:smartTag w:uri="urn:schemas-microsoft-com:office:smarttags" w:element="place">
        <w:smartTag w:uri="urn:schemas-microsoft-com:office:smarttags" w:element="City">
          <w:r>
            <w:rPr>
              <w:rFonts w:ascii="Arial" w:hAnsi="Arial" w:cs="Arial"/>
              <w:b/>
              <w:sz w:val="24"/>
              <w:lang w:val="en-GB"/>
            </w:rPr>
            <w:t>London</w:t>
          </w:r>
        </w:smartTag>
        <w:r>
          <w:rPr>
            <w:rFonts w:ascii="Arial" w:hAnsi="Arial" w:cs="Arial"/>
            <w:b/>
            <w:sz w:val="24"/>
            <w:lang w:val="en-GB"/>
          </w:rPr>
          <w:t xml:space="preserve">, </w:t>
        </w:r>
        <w:smartTag w:uri="urn:schemas-microsoft-com:office:smarttags" w:element="State">
          <w:r>
            <w:rPr>
              <w:rFonts w:ascii="Arial" w:hAnsi="Arial" w:cs="Arial"/>
              <w:b/>
              <w:sz w:val="24"/>
              <w:lang w:val="en-GB"/>
            </w:rPr>
            <w:t>New York</w:t>
          </w:r>
        </w:smartTag>
      </w:smartTag>
      <w:r>
        <w:rPr>
          <w:rFonts w:ascii="Arial" w:hAnsi="Arial" w:cs="Arial"/>
          <w:b/>
          <w:sz w:val="24"/>
          <w:lang w:val="en-GB"/>
        </w:rPr>
        <w:t xml:space="preserve">, Tokio. </w:t>
      </w:r>
      <w:proofErr w:type="gramStart"/>
      <w:smartTag w:uri="urn:schemas-microsoft-com:office:smarttags" w:element="place">
        <w:smartTag w:uri="urn:schemas-microsoft-com:office:smarttags" w:element="PlaceName">
          <w:r>
            <w:rPr>
              <w:rFonts w:ascii="Arial" w:hAnsi="Arial" w:cs="Arial"/>
              <w:sz w:val="24"/>
              <w:lang w:val="en-GB"/>
            </w:rPr>
            <w:t>Princenton</w:t>
          </w:r>
        </w:smartTag>
        <w:r>
          <w:rPr>
            <w:rFonts w:ascii="Arial" w:hAnsi="Arial" w:cs="Arial"/>
            <w:sz w:val="24"/>
            <w:lang w:val="en-GB"/>
          </w:rPr>
          <w:t xml:space="preserve"> </w:t>
        </w:r>
        <w:smartTag w:uri="urn:schemas-microsoft-com:office:smarttags" w:element="PlaceType">
          <w:r>
            <w:rPr>
              <w:rFonts w:ascii="Arial" w:hAnsi="Arial" w:cs="Arial"/>
              <w:sz w:val="24"/>
              <w:lang w:val="en-GB"/>
            </w:rPr>
            <w:t>University</w:t>
          </w:r>
        </w:smartTag>
      </w:smartTag>
      <w:r>
        <w:rPr>
          <w:rFonts w:ascii="Arial" w:hAnsi="Arial" w:cs="Arial"/>
          <w:sz w:val="24"/>
          <w:lang w:val="en-GB"/>
        </w:rPr>
        <w:t xml:space="preserve"> Press.</w:t>
      </w:r>
      <w:proofErr w:type="gramEnd"/>
    </w:p>
    <w:p w:rsidR="00A9168F" w:rsidRPr="004343D5" w:rsidRDefault="00A9168F">
      <w:pPr>
        <w:widowControl w:val="0"/>
        <w:ind w:left="3600" w:hanging="3600"/>
        <w:jc w:val="both"/>
        <w:rPr>
          <w:rFonts w:ascii="Arial" w:hAnsi="Arial" w:cs="Arial"/>
          <w:sz w:val="24"/>
          <w:lang w:val="en-GB"/>
        </w:rPr>
      </w:pPr>
    </w:p>
    <w:p w:rsidR="00A9168F" w:rsidRPr="005660B6" w:rsidRDefault="00A9168F">
      <w:pPr>
        <w:widowControl w:val="0"/>
        <w:ind w:left="3600" w:hanging="3600"/>
        <w:jc w:val="both"/>
        <w:rPr>
          <w:rFonts w:ascii="Arial" w:hAnsi="Arial" w:cs="Arial"/>
          <w:sz w:val="24"/>
        </w:rPr>
      </w:pPr>
      <w:r w:rsidRPr="005660B6">
        <w:rPr>
          <w:rFonts w:ascii="Arial" w:hAnsi="Arial" w:cs="Arial"/>
          <w:sz w:val="24"/>
          <w:lang w:val="en-GB"/>
        </w:rPr>
        <w:t>SMAILES, Arthur E. (1971).</w:t>
      </w:r>
      <w:r w:rsidRPr="005660B6">
        <w:rPr>
          <w:rFonts w:ascii="Arial" w:hAnsi="Arial" w:cs="Arial"/>
          <w:sz w:val="24"/>
          <w:lang w:val="en-GB"/>
        </w:rPr>
        <w:tab/>
      </w:r>
      <w:proofErr w:type="gramStart"/>
      <w:r w:rsidRPr="00F23FE3">
        <w:rPr>
          <w:rFonts w:ascii="Arial" w:hAnsi="Arial" w:cs="Arial"/>
          <w:i/>
          <w:sz w:val="24"/>
          <w:lang w:val="en-GB"/>
        </w:rPr>
        <w:t>“Urban Systems”.</w:t>
      </w:r>
      <w:proofErr w:type="gramEnd"/>
      <w:r w:rsidRPr="00F23FE3">
        <w:rPr>
          <w:rFonts w:ascii="Arial" w:hAnsi="Arial" w:cs="Arial"/>
          <w:i/>
          <w:sz w:val="24"/>
          <w:lang w:val="en-GB"/>
        </w:rPr>
        <w:t xml:space="preserve"> </w:t>
      </w:r>
      <w:proofErr w:type="gramStart"/>
      <w:r w:rsidRPr="00F23FE3">
        <w:rPr>
          <w:rFonts w:ascii="Arial" w:hAnsi="Arial" w:cs="Arial"/>
          <w:i/>
          <w:sz w:val="24"/>
          <w:lang w:val="en-GB"/>
        </w:rPr>
        <w:t>Transactions In</w:t>
      </w:r>
      <w:r w:rsidR="00EB3B7E" w:rsidRPr="00F23FE3">
        <w:rPr>
          <w:rFonts w:ascii="Arial" w:hAnsi="Arial" w:cs="Arial"/>
          <w:i/>
          <w:sz w:val="24"/>
          <w:lang w:val="en-GB"/>
        </w:rPr>
        <w:t>s</w:t>
      </w:r>
      <w:r w:rsidRPr="00F23FE3">
        <w:rPr>
          <w:rFonts w:ascii="Arial" w:hAnsi="Arial" w:cs="Arial"/>
          <w:i/>
          <w:sz w:val="24"/>
          <w:lang w:val="en-GB"/>
        </w:rPr>
        <w:t>titute of British Geographers”.</w:t>
      </w:r>
      <w:proofErr w:type="gramEnd"/>
      <w:r w:rsidRPr="005660B6">
        <w:rPr>
          <w:rFonts w:ascii="Arial" w:hAnsi="Arial" w:cs="Arial"/>
          <w:sz w:val="24"/>
          <w:u w:val="single"/>
          <w:lang w:val="en-GB"/>
        </w:rPr>
        <w:t xml:space="preserve"> </w:t>
      </w:r>
      <w:r w:rsidRPr="005660B6">
        <w:rPr>
          <w:rFonts w:ascii="Arial" w:hAnsi="Arial" w:cs="Arial"/>
          <w:sz w:val="24"/>
        </w:rPr>
        <w:t>N</w:t>
      </w:r>
      <w:r w:rsidRPr="005660B6">
        <w:rPr>
          <w:rFonts w:ascii="Arial" w:hAnsi="Arial" w:cs="Arial"/>
          <w:sz w:val="24"/>
        </w:rPr>
        <w:sym w:font="Symbol" w:char="F0B0"/>
      </w:r>
      <w:r w:rsidRPr="005660B6">
        <w:rPr>
          <w:rFonts w:ascii="Arial" w:hAnsi="Arial" w:cs="Arial"/>
          <w:sz w:val="24"/>
        </w:rPr>
        <w:t xml:space="preserve"> </w:t>
      </w:r>
      <w:proofErr w:type="gramStart"/>
      <w:r w:rsidRPr="005660B6">
        <w:rPr>
          <w:rFonts w:ascii="Arial" w:hAnsi="Arial" w:cs="Arial"/>
          <w:sz w:val="24"/>
        </w:rPr>
        <w:t>53 ;</w:t>
      </w:r>
      <w:proofErr w:type="gramEnd"/>
      <w:r w:rsidRPr="005660B6">
        <w:rPr>
          <w:rFonts w:ascii="Arial" w:hAnsi="Arial" w:cs="Arial"/>
          <w:sz w:val="24"/>
        </w:rPr>
        <w:t xml:space="preserve"> p. 1-14.</w:t>
      </w:r>
    </w:p>
    <w:p w:rsidR="00A9168F" w:rsidRPr="005660B6" w:rsidRDefault="00A9168F">
      <w:pPr>
        <w:widowControl w:val="0"/>
        <w:ind w:left="3600" w:hanging="3600"/>
        <w:jc w:val="both"/>
        <w:rPr>
          <w:rFonts w:ascii="Arial" w:hAnsi="Arial" w:cs="Arial"/>
          <w:sz w:val="24"/>
        </w:rPr>
      </w:pPr>
    </w:p>
    <w:p w:rsidR="00A9168F" w:rsidRPr="005660B6" w:rsidRDefault="00A9168F">
      <w:pPr>
        <w:widowControl w:val="0"/>
        <w:ind w:left="3600" w:hanging="3600"/>
        <w:jc w:val="both"/>
        <w:rPr>
          <w:rFonts w:ascii="Arial" w:hAnsi="Arial" w:cs="Arial"/>
          <w:sz w:val="24"/>
        </w:rPr>
      </w:pPr>
      <w:r w:rsidRPr="005660B6">
        <w:rPr>
          <w:rFonts w:ascii="Arial" w:hAnsi="Arial" w:cs="Arial"/>
          <w:sz w:val="24"/>
        </w:rPr>
        <w:t>TRAVIESO, Fernando (1968).</w:t>
      </w:r>
      <w:r w:rsidRPr="005660B6">
        <w:rPr>
          <w:rFonts w:ascii="Arial" w:hAnsi="Arial" w:cs="Arial"/>
          <w:sz w:val="24"/>
        </w:rPr>
        <w:tab/>
      </w:r>
      <w:r w:rsidRPr="00F23FE3">
        <w:rPr>
          <w:rFonts w:ascii="Arial" w:hAnsi="Arial" w:cs="Arial"/>
          <w:i/>
          <w:sz w:val="24"/>
        </w:rPr>
        <w:t>“Sistema de Ciudades en Venezuela”.</w:t>
      </w:r>
      <w:r w:rsidRPr="00F23FE3">
        <w:rPr>
          <w:rFonts w:ascii="Arial" w:hAnsi="Arial" w:cs="Arial"/>
          <w:sz w:val="24"/>
          <w:u w:val="single"/>
        </w:rPr>
        <w:t xml:space="preserve"> </w:t>
      </w:r>
      <w:r w:rsidRPr="00F23FE3">
        <w:rPr>
          <w:rFonts w:ascii="Arial" w:hAnsi="Arial" w:cs="Arial"/>
          <w:b/>
          <w:sz w:val="24"/>
        </w:rPr>
        <w:t>Revista SIAP</w:t>
      </w:r>
      <w:r w:rsidRPr="00F23FE3">
        <w:rPr>
          <w:rFonts w:ascii="Arial" w:hAnsi="Arial" w:cs="Arial"/>
          <w:sz w:val="24"/>
        </w:rPr>
        <w:t>.</w:t>
      </w:r>
      <w:r w:rsidRPr="005660B6">
        <w:rPr>
          <w:rFonts w:ascii="Arial" w:hAnsi="Arial" w:cs="Arial"/>
          <w:sz w:val="24"/>
        </w:rPr>
        <w:t xml:space="preserve"> Vol. </w:t>
      </w:r>
      <w:proofErr w:type="gramStart"/>
      <w:r w:rsidRPr="005660B6">
        <w:rPr>
          <w:rFonts w:ascii="Arial" w:hAnsi="Arial" w:cs="Arial"/>
          <w:sz w:val="24"/>
        </w:rPr>
        <w:t>II ;</w:t>
      </w:r>
      <w:proofErr w:type="gramEnd"/>
      <w:r w:rsidRPr="005660B6">
        <w:rPr>
          <w:rFonts w:ascii="Arial" w:hAnsi="Arial" w:cs="Arial"/>
          <w:sz w:val="24"/>
        </w:rPr>
        <w:t xml:space="preserve"> N</w:t>
      </w:r>
      <w:r w:rsidRPr="005660B6">
        <w:rPr>
          <w:rFonts w:ascii="Arial" w:hAnsi="Arial" w:cs="Arial"/>
          <w:sz w:val="24"/>
        </w:rPr>
        <w:sym w:font="Symbol" w:char="F0B0"/>
      </w:r>
      <w:r w:rsidRPr="005660B6">
        <w:rPr>
          <w:rFonts w:ascii="Arial" w:hAnsi="Arial" w:cs="Arial"/>
          <w:sz w:val="24"/>
        </w:rPr>
        <w:t xml:space="preserve"> 7 ; p. 25-27.</w:t>
      </w:r>
    </w:p>
    <w:p w:rsidR="00017FC0" w:rsidRPr="005660B6" w:rsidRDefault="00017FC0">
      <w:pPr>
        <w:widowControl w:val="0"/>
        <w:ind w:left="3600" w:hanging="3600"/>
        <w:jc w:val="both"/>
        <w:rPr>
          <w:rFonts w:ascii="Arial" w:hAnsi="Arial" w:cs="Arial"/>
          <w:sz w:val="24"/>
        </w:rPr>
      </w:pPr>
    </w:p>
    <w:p w:rsidR="00017FC0" w:rsidRPr="005660B6" w:rsidRDefault="00017FC0">
      <w:pPr>
        <w:widowControl w:val="0"/>
        <w:ind w:left="3600" w:hanging="3600"/>
        <w:jc w:val="both"/>
        <w:rPr>
          <w:rFonts w:ascii="Arial" w:hAnsi="Arial" w:cs="Arial"/>
          <w:sz w:val="24"/>
        </w:rPr>
      </w:pPr>
      <w:r w:rsidRPr="005660B6">
        <w:rPr>
          <w:rFonts w:ascii="Arial" w:hAnsi="Arial" w:cs="Arial"/>
          <w:sz w:val="24"/>
        </w:rPr>
        <w:t>TRINCA, D</w:t>
      </w:r>
      <w:r w:rsidR="00EB3B7E" w:rsidRPr="005660B6">
        <w:rPr>
          <w:rFonts w:ascii="Arial" w:hAnsi="Arial" w:cs="Arial"/>
          <w:sz w:val="24"/>
        </w:rPr>
        <w:t>elfina</w:t>
      </w:r>
      <w:r w:rsidRPr="005660B6">
        <w:rPr>
          <w:rFonts w:ascii="Arial" w:hAnsi="Arial" w:cs="Arial"/>
          <w:sz w:val="24"/>
        </w:rPr>
        <w:t>. (1997)</w:t>
      </w:r>
      <w:r w:rsidRPr="005660B6">
        <w:rPr>
          <w:rFonts w:ascii="Arial" w:hAnsi="Arial" w:cs="Arial"/>
          <w:sz w:val="24"/>
        </w:rPr>
        <w:tab/>
      </w:r>
      <w:r w:rsidRPr="00F23FE3">
        <w:rPr>
          <w:rFonts w:ascii="Arial" w:hAnsi="Arial" w:cs="Arial"/>
          <w:b/>
          <w:sz w:val="24"/>
        </w:rPr>
        <w:t xml:space="preserve">Modernizacâo, Espaco e novos conteúndos do presente na Venezuela. </w:t>
      </w:r>
      <w:r w:rsidRPr="005660B6">
        <w:rPr>
          <w:rFonts w:ascii="Arial" w:hAnsi="Arial" w:cs="Arial"/>
          <w:sz w:val="24"/>
        </w:rPr>
        <w:t>Universidad de Sâo Paulo (Tesede Douctorado en Geografía Humana).</w:t>
      </w:r>
    </w:p>
    <w:p w:rsidR="00A9168F" w:rsidRPr="005660B6" w:rsidRDefault="00A9168F">
      <w:pPr>
        <w:widowControl w:val="0"/>
        <w:ind w:left="3600" w:hanging="3600"/>
        <w:jc w:val="both"/>
        <w:rPr>
          <w:rFonts w:ascii="Arial" w:hAnsi="Arial" w:cs="Arial"/>
          <w:sz w:val="24"/>
        </w:rPr>
      </w:pPr>
    </w:p>
    <w:p w:rsidR="00A9168F" w:rsidRDefault="00A9168F">
      <w:pPr>
        <w:widowControl w:val="0"/>
        <w:ind w:left="3600" w:hanging="3600"/>
        <w:jc w:val="both"/>
        <w:rPr>
          <w:rFonts w:ascii="Arial" w:hAnsi="Arial" w:cs="Arial"/>
          <w:sz w:val="24"/>
        </w:rPr>
      </w:pPr>
      <w:r w:rsidRPr="005660B6">
        <w:rPr>
          <w:rFonts w:ascii="Arial" w:hAnsi="Arial" w:cs="Arial"/>
          <w:sz w:val="24"/>
        </w:rPr>
        <w:t>VENEZUELA, (1982).</w:t>
      </w:r>
      <w:r w:rsidRPr="005660B6">
        <w:rPr>
          <w:rFonts w:ascii="Arial" w:hAnsi="Arial" w:cs="Arial"/>
          <w:sz w:val="24"/>
        </w:rPr>
        <w:tab/>
      </w:r>
      <w:r w:rsidRPr="00F23FE3">
        <w:rPr>
          <w:rFonts w:ascii="Arial" w:hAnsi="Arial" w:cs="Arial"/>
          <w:i/>
          <w:sz w:val="24"/>
        </w:rPr>
        <w:t xml:space="preserve">Ministerio del Ambiente y de los Recursos Naturales Renovables. </w:t>
      </w:r>
      <w:r w:rsidRPr="00F23FE3">
        <w:rPr>
          <w:rFonts w:ascii="Arial" w:hAnsi="Arial" w:cs="Arial"/>
          <w:b/>
          <w:sz w:val="24"/>
        </w:rPr>
        <w:t>Sistemas Ambientales de Venezuela.</w:t>
      </w:r>
      <w:r w:rsidR="00507023">
        <w:rPr>
          <w:rFonts w:ascii="Arial" w:hAnsi="Arial" w:cs="Arial"/>
          <w:sz w:val="24"/>
        </w:rPr>
        <w:t xml:space="preserve"> Proyecto Ven/19/001. Sistema</w:t>
      </w:r>
      <w:r w:rsidRPr="005660B6">
        <w:rPr>
          <w:rFonts w:ascii="Arial" w:hAnsi="Arial" w:cs="Arial"/>
          <w:sz w:val="24"/>
        </w:rPr>
        <w:t xml:space="preserve"> Urbano Nacional.</w:t>
      </w:r>
    </w:p>
    <w:p w:rsidR="005B2C44" w:rsidRDefault="005B2C44">
      <w:pPr>
        <w:widowControl w:val="0"/>
        <w:ind w:left="3600" w:hanging="3600"/>
        <w:jc w:val="both"/>
        <w:rPr>
          <w:rFonts w:ascii="Arial" w:hAnsi="Arial" w:cs="Arial"/>
          <w:sz w:val="24"/>
        </w:rPr>
      </w:pPr>
    </w:p>
    <w:p w:rsidR="005B2C44" w:rsidRPr="005B2C44" w:rsidRDefault="005B2C44">
      <w:pPr>
        <w:widowControl w:val="0"/>
        <w:ind w:left="3600" w:hanging="3600"/>
        <w:jc w:val="both"/>
        <w:rPr>
          <w:rFonts w:ascii="Arial" w:hAnsi="Arial" w:cs="Arial"/>
          <w:sz w:val="24"/>
        </w:rPr>
      </w:pPr>
      <w:r>
        <w:rPr>
          <w:rFonts w:ascii="Arial" w:hAnsi="Arial" w:cs="Arial"/>
          <w:sz w:val="24"/>
        </w:rPr>
        <w:t>VON, Bertalanffy, Ludwin (1976)</w:t>
      </w:r>
      <w:r>
        <w:rPr>
          <w:rFonts w:ascii="Arial" w:hAnsi="Arial" w:cs="Arial"/>
          <w:sz w:val="24"/>
        </w:rPr>
        <w:tab/>
      </w:r>
      <w:r>
        <w:rPr>
          <w:rFonts w:ascii="Arial" w:hAnsi="Arial" w:cs="Arial"/>
          <w:b/>
          <w:sz w:val="24"/>
        </w:rPr>
        <w:t xml:space="preserve">Teoría General de los sistemas. </w:t>
      </w:r>
      <w:r>
        <w:rPr>
          <w:rFonts w:ascii="Arial" w:hAnsi="Arial" w:cs="Arial"/>
          <w:sz w:val="24"/>
        </w:rPr>
        <w:t xml:space="preserve">México fondo de cultura económica. </w:t>
      </w:r>
    </w:p>
    <w:p w:rsidR="00A9168F" w:rsidRPr="005660B6" w:rsidRDefault="00A9168F" w:rsidP="00BE0A70">
      <w:pPr>
        <w:widowControl w:val="0"/>
        <w:jc w:val="both"/>
        <w:rPr>
          <w:rFonts w:ascii="Arial" w:hAnsi="Arial" w:cs="Arial"/>
          <w:sz w:val="24"/>
        </w:rPr>
      </w:pPr>
    </w:p>
    <w:p w:rsidR="00A9168F" w:rsidRPr="00F54CB9" w:rsidRDefault="00A9168F" w:rsidP="006C2674">
      <w:pPr>
        <w:widowControl w:val="0"/>
        <w:jc w:val="both"/>
        <w:rPr>
          <w:rFonts w:ascii="Arial" w:hAnsi="Arial" w:cs="Arial"/>
          <w:sz w:val="24"/>
          <w:lang w:val="en-GB"/>
        </w:rPr>
      </w:pPr>
      <w:r w:rsidRPr="005660B6">
        <w:rPr>
          <w:rFonts w:ascii="Arial" w:hAnsi="Arial" w:cs="Arial"/>
          <w:sz w:val="24"/>
          <w:lang w:val="en-GB"/>
        </w:rPr>
        <w:t xml:space="preserve">YEATES, </w:t>
      </w:r>
      <w:proofErr w:type="gramStart"/>
      <w:r w:rsidRPr="005660B6">
        <w:rPr>
          <w:rFonts w:ascii="Arial" w:hAnsi="Arial" w:cs="Arial"/>
          <w:sz w:val="24"/>
          <w:lang w:val="en-GB"/>
        </w:rPr>
        <w:t>Maurice  y</w:t>
      </w:r>
      <w:proofErr w:type="gramEnd"/>
      <w:r w:rsidRPr="005660B6">
        <w:rPr>
          <w:rFonts w:ascii="Arial" w:hAnsi="Arial" w:cs="Arial"/>
          <w:sz w:val="24"/>
          <w:lang w:val="en-GB"/>
        </w:rPr>
        <w:t xml:space="preserve"> G</w:t>
      </w:r>
      <w:r w:rsidR="00EB3B7E" w:rsidRPr="005660B6">
        <w:rPr>
          <w:rFonts w:ascii="Arial" w:hAnsi="Arial" w:cs="Arial"/>
          <w:sz w:val="24"/>
          <w:lang w:val="en-GB"/>
        </w:rPr>
        <w:t>A</w:t>
      </w:r>
      <w:r w:rsidRPr="005660B6">
        <w:rPr>
          <w:rFonts w:ascii="Arial" w:hAnsi="Arial" w:cs="Arial"/>
          <w:sz w:val="24"/>
          <w:lang w:val="en-GB"/>
        </w:rPr>
        <w:t xml:space="preserve">RNER, </w:t>
      </w:r>
      <w:r w:rsidR="006C2674" w:rsidRPr="005660B6">
        <w:rPr>
          <w:rFonts w:ascii="Arial" w:hAnsi="Arial" w:cs="Arial"/>
          <w:sz w:val="24"/>
          <w:lang w:val="en-GB"/>
        </w:rPr>
        <w:tab/>
      </w:r>
      <w:r w:rsidRPr="00F23FE3">
        <w:rPr>
          <w:rFonts w:ascii="Arial" w:hAnsi="Arial" w:cs="Arial"/>
          <w:b/>
          <w:sz w:val="24"/>
          <w:lang w:val="en-GB"/>
        </w:rPr>
        <w:t xml:space="preserve">The </w:t>
      </w:r>
      <w:smartTag w:uri="urn:schemas-microsoft-com:office:smarttags" w:element="place">
        <w:smartTag w:uri="urn:schemas-microsoft-com:office:smarttags" w:element="PlaceName">
          <w:r w:rsidRPr="00F23FE3">
            <w:rPr>
              <w:rFonts w:ascii="Arial" w:hAnsi="Arial" w:cs="Arial"/>
              <w:b/>
              <w:sz w:val="24"/>
              <w:lang w:val="en-GB"/>
            </w:rPr>
            <w:t>North</w:t>
          </w:r>
        </w:smartTag>
        <w:r w:rsidRPr="00F23FE3">
          <w:rPr>
            <w:rFonts w:ascii="Arial" w:hAnsi="Arial" w:cs="Arial"/>
            <w:b/>
            <w:sz w:val="24"/>
            <w:lang w:val="en-GB"/>
          </w:rPr>
          <w:t xml:space="preserve"> </w:t>
        </w:r>
        <w:smartTag w:uri="urn:schemas-microsoft-com:office:smarttags" w:element="PlaceName">
          <w:r w:rsidRPr="00F23FE3">
            <w:rPr>
              <w:rFonts w:ascii="Arial" w:hAnsi="Arial" w:cs="Arial"/>
              <w:b/>
              <w:sz w:val="24"/>
              <w:lang w:val="en-GB"/>
            </w:rPr>
            <w:t>American</w:t>
          </w:r>
        </w:smartTag>
        <w:r w:rsidRPr="00F23FE3">
          <w:rPr>
            <w:rFonts w:ascii="Arial" w:hAnsi="Arial" w:cs="Arial"/>
            <w:b/>
            <w:sz w:val="24"/>
            <w:lang w:val="en-GB"/>
          </w:rPr>
          <w:t xml:space="preserve"> </w:t>
        </w:r>
        <w:smartTag w:uri="urn:schemas-microsoft-com:office:smarttags" w:element="PlaceType">
          <w:r w:rsidRPr="00F23FE3">
            <w:rPr>
              <w:rFonts w:ascii="Arial" w:hAnsi="Arial" w:cs="Arial"/>
              <w:b/>
              <w:sz w:val="24"/>
              <w:lang w:val="en-GB"/>
            </w:rPr>
            <w:t>City</w:t>
          </w:r>
        </w:smartTag>
      </w:smartTag>
      <w:r w:rsidRPr="00F23FE3">
        <w:rPr>
          <w:rFonts w:ascii="Arial" w:hAnsi="Arial" w:cs="Arial"/>
          <w:b/>
          <w:sz w:val="24"/>
          <w:lang w:val="en-GB"/>
        </w:rPr>
        <w:t>.</w:t>
      </w:r>
      <w:r w:rsidRPr="005660B6">
        <w:rPr>
          <w:rFonts w:ascii="Arial" w:hAnsi="Arial" w:cs="Arial"/>
          <w:sz w:val="24"/>
          <w:u w:val="single"/>
          <w:lang w:val="en-GB"/>
        </w:rPr>
        <w:t xml:space="preserve"> </w:t>
      </w:r>
      <w:proofErr w:type="gramStart"/>
      <w:r w:rsidRPr="005660B6">
        <w:rPr>
          <w:rFonts w:ascii="Arial" w:hAnsi="Arial" w:cs="Arial"/>
          <w:sz w:val="24"/>
          <w:lang w:val="en-GB"/>
        </w:rPr>
        <w:t xml:space="preserve">Harper and Row, </w:t>
      </w:r>
      <w:r w:rsidR="006C2674" w:rsidRPr="005660B6">
        <w:rPr>
          <w:rFonts w:ascii="Arial" w:hAnsi="Arial" w:cs="Arial"/>
          <w:sz w:val="24"/>
          <w:lang w:val="en-GB"/>
        </w:rPr>
        <w:t xml:space="preserve">Barry </w:t>
      </w:r>
      <w:r w:rsidR="00EB3B7E" w:rsidRPr="005660B6">
        <w:rPr>
          <w:rFonts w:ascii="Arial" w:hAnsi="Arial" w:cs="Arial"/>
          <w:sz w:val="24"/>
          <w:lang w:val="en-GB"/>
        </w:rPr>
        <w:t xml:space="preserve">Barry </w:t>
      </w:r>
      <w:r w:rsidR="006C2674" w:rsidRPr="005660B6">
        <w:rPr>
          <w:rFonts w:ascii="Arial" w:hAnsi="Arial" w:cs="Arial"/>
          <w:sz w:val="24"/>
          <w:lang w:val="en-GB"/>
        </w:rPr>
        <w:t>(1976).</w:t>
      </w:r>
      <w:proofErr w:type="gramEnd"/>
      <w:r w:rsidR="006C2674" w:rsidRPr="005660B6">
        <w:rPr>
          <w:rFonts w:ascii="Arial" w:hAnsi="Arial" w:cs="Arial"/>
          <w:sz w:val="24"/>
          <w:lang w:val="en-GB"/>
        </w:rPr>
        <w:t xml:space="preserve"> </w:t>
      </w:r>
      <w:r w:rsidR="006C2674" w:rsidRPr="005660B6">
        <w:rPr>
          <w:rFonts w:ascii="Arial" w:hAnsi="Arial" w:cs="Arial"/>
          <w:sz w:val="24"/>
          <w:lang w:val="en-GB"/>
        </w:rPr>
        <w:tab/>
      </w:r>
      <w:r w:rsidR="006C2674" w:rsidRPr="005660B6">
        <w:rPr>
          <w:rFonts w:ascii="Arial" w:hAnsi="Arial" w:cs="Arial"/>
          <w:sz w:val="24"/>
          <w:lang w:val="en-GB"/>
        </w:rPr>
        <w:tab/>
      </w:r>
      <w:r w:rsidR="006C2674" w:rsidRPr="005660B6">
        <w:rPr>
          <w:rFonts w:ascii="Arial" w:hAnsi="Arial" w:cs="Arial"/>
          <w:sz w:val="24"/>
          <w:lang w:val="en-GB"/>
        </w:rPr>
        <w:tab/>
      </w:r>
      <w:r w:rsidR="006C2674" w:rsidRPr="005660B6">
        <w:rPr>
          <w:rFonts w:ascii="Arial" w:hAnsi="Arial" w:cs="Arial"/>
          <w:sz w:val="24"/>
          <w:lang w:val="en-GB"/>
        </w:rPr>
        <w:tab/>
      </w:r>
      <w:proofErr w:type="gramStart"/>
      <w:r w:rsidRPr="005660B6">
        <w:rPr>
          <w:rFonts w:ascii="Arial" w:hAnsi="Arial" w:cs="Arial"/>
          <w:sz w:val="24"/>
          <w:lang w:val="en-GB"/>
        </w:rPr>
        <w:t>Publishers.</w:t>
      </w:r>
      <w:proofErr w:type="gramEnd"/>
    </w:p>
    <w:sectPr w:rsidR="00A9168F" w:rsidRPr="00F54CB9">
      <w:pgSz w:w="12240" w:h="15840"/>
      <w:pgMar w:top="1417" w:right="1701" w:bottom="1417"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08"/>
  <w:hyphenationZone w:val="425"/>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
  <w:rsids>
    <w:rsidRoot w:val="00A9168F"/>
    <w:rsid w:val="00017FC0"/>
    <w:rsid w:val="000C5451"/>
    <w:rsid w:val="00143C5F"/>
    <w:rsid w:val="00192DB1"/>
    <w:rsid w:val="002933DC"/>
    <w:rsid w:val="002F46FF"/>
    <w:rsid w:val="003819EB"/>
    <w:rsid w:val="004150D6"/>
    <w:rsid w:val="00416D80"/>
    <w:rsid w:val="004343D5"/>
    <w:rsid w:val="00507023"/>
    <w:rsid w:val="005660B6"/>
    <w:rsid w:val="00575C73"/>
    <w:rsid w:val="005B2C44"/>
    <w:rsid w:val="005D69A5"/>
    <w:rsid w:val="00670B18"/>
    <w:rsid w:val="00675096"/>
    <w:rsid w:val="006C2674"/>
    <w:rsid w:val="0070636B"/>
    <w:rsid w:val="007444C0"/>
    <w:rsid w:val="0075180B"/>
    <w:rsid w:val="007A2B1D"/>
    <w:rsid w:val="008206D9"/>
    <w:rsid w:val="00830F24"/>
    <w:rsid w:val="008710C5"/>
    <w:rsid w:val="008E0494"/>
    <w:rsid w:val="00936AEA"/>
    <w:rsid w:val="00A9168F"/>
    <w:rsid w:val="00AF0288"/>
    <w:rsid w:val="00B813ED"/>
    <w:rsid w:val="00BB00BE"/>
    <w:rsid w:val="00BD048D"/>
    <w:rsid w:val="00BE0A70"/>
    <w:rsid w:val="00C12883"/>
    <w:rsid w:val="00C77C78"/>
    <w:rsid w:val="00D60A27"/>
    <w:rsid w:val="00DB406C"/>
    <w:rsid w:val="00EB3B7E"/>
    <w:rsid w:val="00F23FE3"/>
    <w:rsid w:val="00F54CB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martTagType w:namespaceuri="urn:schemas-microsoft-com:office:smarttags" w:name="place"/>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s-ES_tradnl"/>
    </w:rPr>
  </w:style>
  <w:style w:type="paragraph" w:styleId="Ttulo1">
    <w:name w:val="heading 1"/>
    <w:basedOn w:val="Normal"/>
    <w:next w:val="Normal"/>
    <w:qFormat/>
    <w:pPr>
      <w:keepNext/>
      <w:widowControl w:val="0"/>
      <w:outlineLvl w:val="0"/>
    </w:pPr>
    <w:rPr>
      <w:sz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BodyText2">
    <w:name w:val="Body Text 2"/>
    <w:basedOn w:val="Normal"/>
    <w:pPr>
      <w:widowControl w:val="0"/>
      <w:ind w:left="3600" w:hanging="3600"/>
      <w:jc w:val="both"/>
    </w:pPr>
    <w:rPr>
      <w:sz w:val="24"/>
    </w:rPr>
  </w:style>
  <w:style w:type="paragraph" w:styleId="Textodeglobo">
    <w:name w:val="Balloon Text"/>
    <w:basedOn w:val="Normal"/>
    <w:semiHidden/>
    <w:rsid w:val="00A9168F"/>
    <w:rPr>
      <w:rFonts w:ascii="Tahoma" w:hAnsi="Tahoma" w:cs="Tahoma"/>
      <w:sz w:val="16"/>
      <w:szCs w:val="16"/>
    </w:rPr>
  </w:style>
  <w:style w:type="character" w:styleId="Refdecomentario">
    <w:name w:val="annotation reference"/>
    <w:basedOn w:val="Fuentedeprrafopredeter"/>
    <w:semiHidden/>
    <w:rsid w:val="00017FC0"/>
    <w:rPr>
      <w:sz w:val="16"/>
      <w:szCs w:val="16"/>
    </w:rPr>
  </w:style>
  <w:style w:type="paragraph" w:styleId="Textocomentario">
    <w:name w:val="annotation text"/>
    <w:basedOn w:val="Normal"/>
    <w:semiHidden/>
    <w:rsid w:val="00017FC0"/>
  </w:style>
  <w:style w:type="paragraph" w:styleId="Asuntodelcomentario">
    <w:name w:val="annotation subject"/>
    <w:basedOn w:val="Textocomentario"/>
    <w:next w:val="Textocomentario"/>
    <w:semiHidden/>
    <w:rsid w:val="00017FC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1759</Words>
  <Characters>9677</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UNIVERSIDAD DE LOS ANDES</vt:lpstr>
    </vt:vector>
  </TitlesOfParts>
  <Company>*</Company>
  <LinksUpToDate>false</LinksUpToDate>
  <CharactersWithSpaces>11414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LOS ANDES</dc:title>
  <dc:creator>*</dc:creator>
  <cp:lastModifiedBy>GEO</cp:lastModifiedBy>
  <cp:revision>2</cp:revision>
  <cp:lastPrinted>2010-03-03T14:47:00Z</cp:lastPrinted>
  <dcterms:created xsi:type="dcterms:W3CDTF">2011-04-12T15:54:00Z</dcterms:created>
  <dcterms:modified xsi:type="dcterms:W3CDTF">2011-04-12T15:54:00Z</dcterms:modified>
</cp:coreProperties>
</file>